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60" w:rsidRPr="00986760" w:rsidRDefault="00986760" w:rsidP="00986760">
      <w:pPr>
        <w:pStyle w:val="NormalWeb"/>
        <w:spacing w:before="0" w:beforeAutospacing="0" w:after="0" w:afterAutospacing="0"/>
        <w:jc w:val="center"/>
        <w:rPr>
          <w:rFonts w:ascii="Book Antiqua" w:hAnsi="Book Antiqua" w:cs="Helvetica"/>
          <w:color w:val="333333"/>
          <w:sz w:val="40"/>
          <w:szCs w:val="40"/>
        </w:rPr>
      </w:pPr>
      <w:r w:rsidRPr="00986760">
        <w:rPr>
          <w:rFonts w:ascii="Book Antiqua" w:hAnsi="Book Antiqua" w:cs="Helvetica"/>
          <w:color w:val="333333"/>
          <w:sz w:val="40"/>
          <w:szCs w:val="40"/>
        </w:rPr>
        <w:t>Esther Marie Riff</w:t>
      </w:r>
    </w:p>
    <w:p w:rsidR="00986760" w:rsidRDefault="00986760" w:rsidP="00986760">
      <w:pPr>
        <w:pStyle w:val="NormalWeb"/>
        <w:spacing w:before="0" w:beforeAutospacing="0" w:after="0" w:afterAutospacing="0"/>
        <w:jc w:val="center"/>
        <w:rPr>
          <w:rFonts w:ascii="Book Antiqua" w:hAnsi="Book Antiqua" w:cs="Helvetica"/>
          <w:color w:val="333333"/>
        </w:rPr>
      </w:pPr>
      <w:r w:rsidRPr="00986760">
        <w:rPr>
          <w:rFonts w:ascii="Book Antiqua" w:hAnsi="Book Antiqua" w:cs="Helvetica"/>
          <w:color w:val="333333"/>
          <w:sz w:val="40"/>
          <w:szCs w:val="40"/>
        </w:rPr>
        <w:t>March 22, 1908 – March 23, 1911</w:t>
      </w:r>
    </w:p>
    <w:p w:rsidR="00986760" w:rsidRDefault="00986760" w:rsidP="00986760">
      <w:pPr>
        <w:pStyle w:val="NormalWeb"/>
        <w:spacing w:before="0" w:beforeAutospacing="0" w:after="0" w:afterAutospacing="0"/>
        <w:jc w:val="center"/>
        <w:rPr>
          <w:rFonts w:ascii="Book Antiqua" w:hAnsi="Book Antiqua" w:cs="Helvetica"/>
          <w:color w:val="333333"/>
        </w:rPr>
      </w:pPr>
      <w:r>
        <w:rPr>
          <w:noProof/>
        </w:rPr>
        <w:drawing>
          <wp:inline distT="0" distB="0" distL="0" distR="0" wp14:anchorId="4DF9C23F" wp14:editId="019DBC0A">
            <wp:extent cx="3040380" cy="2314575"/>
            <wp:effectExtent l="0" t="0" r="7620" b="9525"/>
            <wp:docPr id="1" name="Picture 1" descr="https://images.findagrave.com/photos/2013/160/59121772_13708781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60/59121772_137087812539.jpg"/>
                    <pic:cNvPicPr>
                      <a:picLocks noChangeAspect="1" noChangeArrowheads="1"/>
                    </pic:cNvPicPr>
                  </pic:nvPicPr>
                  <pic:blipFill rotWithShape="1">
                    <a:blip r:embed="rId5">
                      <a:extLst>
                        <a:ext uri="{28A0092B-C50C-407E-A947-70E740481C1C}">
                          <a14:useLocalDpi xmlns:a14="http://schemas.microsoft.com/office/drawing/2010/main" val="0"/>
                        </a:ext>
                      </a:extLst>
                    </a:blip>
                    <a:srcRect t="8163" r="9524"/>
                    <a:stretch/>
                  </pic:blipFill>
                  <pic:spPr bwMode="auto">
                    <a:xfrm>
                      <a:off x="0" y="0"/>
                      <a:ext cx="3040380"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986760" w:rsidRDefault="00986760" w:rsidP="00986760">
      <w:pPr>
        <w:pStyle w:val="NormalWeb"/>
        <w:spacing w:before="0" w:beforeAutospacing="0" w:after="0" w:afterAutospacing="0"/>
        <w:jc w:val="center"/>
        <w:rPr>
          <w:rFonts w:ascii="Book Antiqua" w:hAnsi="Book Antiqua" w:cs="Helvetica"/>
          <w:color w:val="333333"/>
        </w:rPr>
      </w:pPr>
      <w:r>
        <w:rPr>
          <w:rFonts w:ascii="Book Antiqua" w:hAnsi="Book Antiqua" w:cs="Helvetica"/>
          <w:color w:val="333333"/>
        </w:rPr>
        <w:t>Photo by PLS</w:t>
      </w:r>
    </w:p>
    <w:p w:rsidR="00E14A29" w:rsidRPr="00D76484" w:rsidRDefault="00E14A29" w:rsidP="00986760">
      <w:pPr>
        <w:pStyle w:val="NormalWeb"/>
        <w:rPr>
          <w:rFonts w:ascii="Book Antiqua" w:hAnsi="Book Antiqua" w:cs="Helvetica"/>
          <w:color w:val="333333"/>
        </w:rPr>
      </w:pPr>
      <w:r w:rsidRPr="00D76484">
        <w:rPr>
          <w:rFonts w:ascii="Book Antiqua" w:hAnsi="Book Antiqua" w:cs="Helvetica"/>
          <w:color w:val="333333"/>
        </w:rPr>
        <w:t>   The little three-year-old daughter and only child of Mr. and Mrs. Fred Riff living at Muncie, died last week of brain fever and spinal trouble.  The family formerly lived about six miles east of town near Salem, and the corpse was brought to Monroe Saturday, the funeral being held at the Salem church Sunday.  By some misunderstanding the friends and the hearse met the Saturday morning train at Berne, but the corpse had been billed to Monroe.</w:t>
      </w:r>
    </w:p>
    <w:p w:rsidR="00986760" w:rsidRDefault="00D76484" w:rsidP="00986760">
      <w:pPr>
        <w:pStyle w:val="NormalWeb"/>
        <w:spacing w:before="0" w:beforeAutospacing="0" w:after="0" w:afterAutospacing="0"/>
        <w:rPr>
          <w:rFonts w:ascii="Book Antiqua" w:hAnsi="Book Antiqua" w:cs="Helvetica"/>
          <w:b/>
          <w:color w:val="333333"/>
        </w:rPr>
      </w:pPr>
      <w:r w:rsidRPr="00986760">
        <w:rPr>
          <w:rFonts w:ascii="Book Antiqua" w:hAnsi="Book Antiqua" w:cs="Helvetica"/>
          <w:b/>
          <w:color w:val="333333"/>
        </w:rPr>
        <w:t>Berne Witness, Adams County, Indiana; Tuesday, March 28, 1911</w:t>
      </w:r>
    </w:p>
    <w:p w:rsidR="00E4738B" w:rsidRPr="00986760" w:rsidRDefault="00D76484" w:rsidP="00986760">
      <w:pPr>
        <w:pStyle w:val="NormalWeb"/>
        <w:spacing w:before="0" w:beforeAutospacing="0" w:after="0" w:afterAutospacing="0"/>
        <w:rPr>
          <w:rFonts w:ascii="Book Antiqua" w:hAnsi="Book Antiqua"/>
          <w:b/>
        </w:rPr>
      </w:pPr>
      <w:r w:rsidRPr="00986760">
        <w:rPr>
          <w:rFonts w:ascii="Book Antiqua" w:hAnsi="Book Antiqua"/>
          <w:b/>
        </w:rPr>
        <w:t>Contributed by Karin King</w:t>
      </w:r>
    </w:p>
    <w:p w:rsidR="00915D9C" w:rsidRDefault="00915D9C" w:rsidP="00986760">
      <w:pPr>
        <w:spacing w:after="0" w:line="240" w:lineRule="auto"/>
        <w:rPr>
          <w:rFonts w:ascii="Book Antiqua" w:hAnsi="Book Antiqua"/>
          <w:sz w:val="24"/>
          <w:szCs w:val="24"/>
        </w:rPr>
      </w:pPr>
      <w:r>
        <w:rPr>
          <w:rFonts w:ascii="Book Antiqua" w:hAnsi="Book Antiqua"/>
          <w:sz w:val="24"/>
          <w:szCs w:val="24"/>
        </w:rPr>
        <w:t>*****</w:t>
      </w:r>
    </w:p>
    <w:p w:rsidR="006A2799" w:rsidRDefault="006A2799" w:rsidP="00986760">
      <w:pPr>
        <w:spacing w:before="100" w:beforeAutospacing="1" w:after="0" w:line="240" w:lineRule="auto"/>
        <w:rPr>
          <w:rFonts w:ascii="Book Antiqua" w:eastAsia="Times New Roman" w:hAnsi="Book Antiqua" w:cs="Helvetica"/>
          <w:color w:val="333333"/>
          <w:sz w:val="24"/>
          <w:szCs w:val="24"/>
        </w:rPr>
      </w:pPr>
      <w:r w:rsidRPr="006A2799">
        <w:rPr>
          <w:rFonts w:ascii="Book Antiqua" w:eastAsia="Times New Roman" w:hAnsi="Book Antiqua" w:cs="Helvetica"/>
          <w:color w:val="333333"/>
          <w:sz w:val="24"/>
          <w:szCs w:val="24"/>
        </w:rPr>
        <w:t xml:space="preserve">  The funeral of Esther Marie, the three year old daughter of Fred and Lula Riff, of Muncie, was held at Salem Sunday afternoon at 2 o'clock, the Rev. D. A. J. Brown officiating.  Interment was made in the </w:t>
      </w:r>
      <w:proofErr w:type="spellStart"/>
      <w:r w:rsidRPr="006A2799">
        <w:rPr>
          <w:rFonts w:ascii="Book Antiqua" w:eastAsia="Times New Roman" w:hAnsi="Book Antiqua" w:cs="Helvetica"/>
          <w:color w:val="333333"/>
          <w:sz w:val="24"/>
          <w:szCs w:val="24"/>
        </w:rPr>
        <w:t>Tricker</w:t>
      </w:r>
      <w:proofErr w:type="spellEnd"/>
      <w:r w:rsidRPr="006A2799">
        <w:rPr>
          <w:rFonts w:ascii="Book Antiqua" w:eastAsia="Times New Roman" w:hAnsi="Book Antiqua" w:cs="Helvetica"/>
          <w:color w:val="333333"/>
          <w:sz w:val="24"/>
          <w:szCs w:val="24"/>
        </w:rPr>
        <w:t xml:space="preserve"> cemetery.  The young parents are distracted with grief from the sudden shock, the little one having been in perfect health until only two days before her death.</w:t>
      </w:r>
    </w:p>
    <w:p w:rsidR="00986760" w:rsidRDefault="00986760" w:rsidP="00986760">
      <w:pPr>
        <w:spacing w:after="0" w:line="240" w:lineRule="auto"/>
        <w:rPr>
          <w:rFonts w:ascii="Book Antiqua" w:eastAsia="Times New Roman" w:hAnsi="Book Antiqua" w:cs="Helvetica"/>
          <w:b/>
          <w:color w:val="333333"/>
          <w:sz w:val="24"/>
          <w:szCs w:val="24"/>
        </w:rPr>
      </w:pPr>
    </w:p>
    <w:p w:rsidR="006A2799" w:rsidRPr="00986760" w:rsidRDefault="006A2799" w:rsidP="00986760">
      <w:pPr>
        <w:spacing w:after="0" w:line="240" w:lineRule="auto"/>
        <w:rPr>
          <w:rFonts w:ascii="Book Antiqua" w:eastAsia="Times New Roman" w:hAnsi="Book Antiqua" w:cs="Helvetica"/>
          <w:b/>
          <w:color w:val="333333"/>
          <w:sz w:val="24"/>
          <w:szCs w:val="24"/>
        </w:rPr>
      </w:pPr>
      <w:r w:rsidRPr="00986760">
        <w:rPr>
          <w:rFonts w:ascii="Book Antiqua" w:eastAsia="Times New Roman" w:hAnsi="Book Antiqua" w:cs="Helvetica"/>
          <w:b/>
          <w:color w:val="333333"/>
          <w:sz w:val="24"/>
          <w:szCs w:val="24"/>
        </w:rPr>
        <w:t>Berne Witness, Adams County, Indiana; Friday, March 31, 1911</w:t>
      </w:r>
    </w:p>
    <w:p w:rsidR="006A2799" w:rsidRPr="00986760" w:rsidRDefault="006A2799" w:rsidP="00986760">
      <w:pPr>
        <w:spacing w:after="0" w:line="240" w:lineRule="auto"/>
        <w:rPr>
          <w:rFonts w:ascii="Book Antiqua" w:hAnsi="Book Antiqua"/>
          <w:b/>
          <w:sz w:val="24"/>
          <w:szCs w:val="24"/>
        </w:rPr>
      </w:pPr>
      <w:r w:rsidRPr="00986760">
        <w:rPr>
          <w:rFonts w:ascii="Book Antiqua" w:hAnsi="Book Antiqua"/>
          <w:b/>
          <w:sz w:val="24"/>
          <w:szCs w:val="24"/>
        </w:rPr>
        <w:t>Contributed by Karin King</w:t>
      </w:r>
    </w:p>
    <w:p w:rsidR="006A2799" w:rsidRDefault="006A2799" w:rsidP="00986760">
      <w:pPr>
        <w:spacing w:after="0" w:line="240" w:lineRule="auto"/>
        <w:rPr>
          <w:rFonts w:ascii="Book Antiqua" w:hAnsi="Book Antiqua" w:cs="Microsoft Sans Serif"/>
          <w:sz w:val="24"/>
          <w:szCs w:val="24"/>
        </w:rPr>
      </w:pPr>
      <w:r>
        <w:rPr>
          <w:rFonts w:ascii="Book Antiqua" w:hAnsi="Book Antiqua" w:cs="Microsoft Sans Serif"/>
          <w:sz w:val="24"/>
          <w:szCs w:val="24"/>
        </w:rPr>
        <w:t>*****</w:t>
      </w:r>
    </w:p>
    <w:p w:rsidR="00986760" w:rsidRDefault="00986760" w:rsidP="00986760">
      <w:pPr>
        <w:spacing w:after="0" w:line="240" w:lineRule="auto"/>
        <w:rPr>
          <w:rFonts w:ascii="Book Antiqua" w:hAnsi="Book Antiqua" w:cs="Microsoft Sans Serif"/>
          <w:sz w:val="24"/>
          <w:szCs w:val="24"/>
        </w:rPr>
      </w:pPr>
    </w:p>
    <w:p w:rsidR="00915D9C" w:rsidRDefault="00915D9C" w:rsidP="00986760">
      <w:pPr>
        <w:spacing w:after="0" w:line="240" w:lineRule="auto"/>
        <w:rPr>
          <w:rFonts w:ascii="Book Antiqua" w:hAnsi="Book Antiqua" w:cs="Microsoft Sans Serif"/>
          <w:sz w:val="24"/>
          <w:szCs w:val="24"/>
        </w:rPr>
      </w:pPr>
      <w:r w:rsidRPr="00915D9C">
        <w:rPr>
          <w:rFonts w:ascii="Book Antiqua" w:hAnsi="Book Antiqua" w:cs="Microsoft Sans Serif"/>
          <w:sz w:val="24"/>
          <w:szCs w:val="24"/>
        </w:rPr>
        <w:t>Obit, Esther Marie RIFF, daughter of Fred and Lula RIFF, was born March 22, 1909</w:t>
      </w:r>
      <w:r w:rsidR="00045EC4">
        <w:rPr>
          <w:rFonts w:ascii="Book Antiqua" w:hAnsi="Book Antiqua" w:cs="Microsoft Sans Serif"/>
          <w:sz w:val="24"/>
          <w:szCs w:val="24"/>
        </w:rPr>
        <w:t xml:space="preserve"> (sic)</w:t>
      </w:r>
      <w:bookmarkStart w:id="0" w:name="_GoBack"/>
      <w:bookmarkEnd w:id="0"/>
      <w:r w:rsidRPr="00915D9C">
        <w:rPr>
          <w:rFonts w:ascii="Book Antiqua" w:hAnsi="Book Antiqua" w:cs="Microsoft Sans Serif"/>
          <w:sz w:val="24"/>
          <w:szCs w:val="24"/>
        </w:rPr>
        <w:t xml:space="preserve">; died March 24, 1911; aged 3 years 2 days.   Survivors:   father, mother, grandfather, grandmother.   Funeral held at Salem March 26th.   </w:t>
      </w:r>
      <w:proofErr w:type="gramStart"/>
      <w:r w:rsidRPr="00915D9C">
        <w:rPr>
          <w:rFonts w:ascii="Book Antiqua" w:hAnsi="Book Antiqua" w:cs="Microsoft Sans Serif"/>
          <w:sz w:val="24"/>
          <w:szCs w:val="24"/>
        </w:rPr>
        <w:t xml:space="preserve">Interment </w:t>
      </w:r>
      <w:proofErr w:type="spellStart"/>
      <w:r w:rsidRPr="00915D9C">
        <w:rPr>
          <w:rFonts w:ascii="Book Antiqua" w:hAnsi="Book Antiqua" w:cs="Microsoft Sans Serif"/>
          <w:sz w:val="24"/>
          <w:szCs w:val="24"/>
        </w:rPr>
        <w:t>Tricker</w:t>
      </w:r>
      <w:proofErr w:type="spellEnd"/>
      <w:r w:rsidRPr="00915D9C">
        <w:rPr>
          <w:rFonts w:ascii="Book Antiqua" w:hAnsi="Book Antiqua" w:cs="Microsoft Sans Serif"/>
          <w:sz w:val="24"/>
          <w:szCs w:val="24"/>
        </w:rPr>
        <w:t xml:space="preserve"> cemetery.</w:t>
      </w:r>
      <w:proofErr w:type="gramEnd"/>
    </w:p>
    <w:p w:rsidR="00986760" w:rsidRDefault="00986760" w:rsidP="00986760">
      <w:pPr>
        <w:spacing w:after="0" w:line="240" w:lineRule="auto"/>
        <w:rPr>
          <w:rFonts w:ascii="Book Antiqua" w:hAnsi="Book Antiqua" w:cs="Microsoft Sans Serif"/>
          <w:sz w:val="24"/>
          <w:szCs w:val="24"/>
        </w:rPr>
      </w:pPr>
    </w:p>
    <w:p w:rsidR="00915D9C" w:rsidRPr="00986760" w:rsidRDefault="00915D9C" w:rsidP="00986760">
      <w:pPr>
        <w:autoSpaceDE w:val="0"/>
        <w:autoSpaceDN w:val="0"/>
        <w:adjustRightInd w:val="0"/>
        <w:spacing w:after="0" w:line="240" w:lineRule="auto"/>
        <w:rPr>
          <w:rFonts w:ascii="Book Antiqua" w:hAnsi="Book Antiqua"/>
          <w:b/>
          <w:sz w:val="24"/>
          <w:szCs w:val="24"/>
        </w:rPr>
      </w:pPr>
      <w:r w:rsidRPr="00986760">
        <w:rPr>
          <w:rFonts w:ascii="Book Antiqua" w:hAnsi="Book Antiqua" w:cs="Microsoft Sans Serif"/>
          <w:b/>
          <w:sz w:val="24"/>
          <w:szCs w:val="24"/>
        </w:rPr>
        <w:t xml:space="preserve">The </w:t>
      </w:r>
      <w:proofErr w:type="spellStart"/>
      <w:r w:rsidRPr="00986760">
        <w:rPr>
          <w:rFonts w:ascii="Book Antiqua" w:hAnsi="Book Antiqua" w:cs="Microsoft Sans Serif"/>
          <w:b/>
          <w:sz w:val="24"/>
          <w:szCs w:val="24"/>
        </w:rPr>
        <w:t>Willshire</w:t>
      </w:r>
      <w:proofErr w:type="spellEnd"/>
      <w:r w:rsidRPr="00986760">
        <w:rPr>
          <w:rFonts w:ascii="Book Antiqua" w:hAnsi="Book Antiqua" w:cs="Microsoft Sans Serif"/>
          <w:b/>
          <w:sz w:val="24"/>
          <w:szCs w:val="24"/>
        </w:rPr>
        <w:t xml:space="preserve"> Herald, Thursday, April 6, 1911, No. 11, Vol. XVI, P7</w:t>
      </w:r>
    </w:p>
    <w:sectPr w:rsidR="00915D9C" w:rsidRPr="0098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8B"/>
    <w:rsid w:val="00045EC4"/>
    <w:rsid w:val="006A2799"/>
    <w:rsid w:val="00915D9C"/>
    <w:rsid w:val="00986760"/>
    <w:rsid w:val="00A6073E"/>
    <w:rsid w:val="00AC3BB2"/>
    <w:rsid w:val="00D76484"/>
    <w:rsid w:val="00E14A29"/>
    <w:rsid w:val="00E4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3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3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3210">
      <w:bodyDiv w:val="1"/>
      <w:marLeft w:val="0"/>
      <w:marRight w:val="0"/>
      <w:marTop w:val="0"/>
      <w:marBottom w:val="0"/>
      <w:divBdr>
        <w:top w:val="none" w:sz="0" w:space="0" w:color="auto"/>
        <w:left w:val="none" w:sz="0" w:space="0" w:color="auto"/>
        <w:bottom w:val="none" w:sz="0" w:space="0" w:color="auto"/>
        <w:right w:val="none" w:sz="0" w:space="0" w:color="auto"/>
      </w:divBdr>
    </w:div>
    <w:div w:id="1214538398">
      <w:bodyDiv w:val="1"/>
      <w:marLeft w:val="0"/>
      <w:marRight w:val="0"/>
      <w:marTop w:val="0"/>
      <w:marBottom w:val="0"/>
      <w:divBdr>
        <w:top w:val="none" w:sz="0" w:space="0" w:color="auto"/>
        <w:left w:val="none" w:sz="0" w:space="0" w:color="auto"/>
        <w:bottom w:val="none" w:sz="0" w:space="0" w:color="auto"/>
        <w:right w:val="none" w:sz="0" w:space="0" w:color="auto"/>
      </w:divBdr>
      <w:divsChild>
        <w:div w:id="2000766836">
          <w:marLeft w:val="0"/>
          <w:marRight w:val="0"/>
          <w:marTop w:val="0"/>
          <w:marBottom w:val="0"/>
          <w:divBdr>
            <w:top w:val="none" w:sz="0" w:space="0" w:color="auto"/>
            <w:left w:val="none" w:sz="0" w:space="0" w:color="auto"/>
            <w:bottom w:val="none" w:sz="0" w:space="0" w:color="auto"/>
            <w:right w:val="none" w:sz="0" w:space="0" w:color="auto"/>
          </w:divBdr>
        </w:div>
        <w:div w:id="1006786276">
          <w:marLeft w:val="0"/>
          <w:marRight w:val="0"/>
          <w:marTop w:val="0"/>
          <w:marBottom w:val="0"/>
          <w:divBdr>
            <w:top w:val="none" w:sz="0" w:space="0" w:color="auto"/>
            <w:left w:val="none" w:sz="0" w:space="0" w:color="auto"/>
            <w:bottom w:val="none" w:sz="0" w:space="0" w:color="auto"/>
            <w:right w:val="none" w:sz="0" w:space="0" w:color="auto"/>
          </w:divBdr>
        </w:div>
        <w:div w:id="8727692">
          <w:marLeft w:val="0"/>
          <w:marRight w:val="0"/>
          <w:marTop w:val="0"/>
          <w:marBottom w:val="0"/>
          <w:divBdr>
            <w:top w:val="none" w:sz="0" w:space="0" w:color="auto"/>
            <w:left w:val="none" w:sz="0" w:space="0" w:color="auto"/>
            <w:bottom w:val="none" w:sz="0" w:space="0" w:color="auto"/>
            <w:right w:val="none" w:sz="0" w:space="0" w:color="auto"/>
          </w:divBdr>
        </w:div>
        <w:div w:id="66272025">
          <w:marLeft w:val="0"/>
          <w:marRight w:val="0"/>
          <w:marTop w:val="0"/>
          <w:marBottom w:val="0"/>
          <w:divBdr>
            <w:top w:val="none" w:sz="0" w:space="0" w:color="auto"/>
            <w:left w:val="none" w:sz="0" w:space="0" w:color="auto"/>
            <w:bottom w:val="none" w:sz="0" w:space="0" w:color="auto"/>
            <w:right w:val="none" w:sz="0" w:space="0" w:color="auto"/>
          </w:divBdr>
        </w:div>
      </w:divsChild>
    </w:div>
    <w:div w:id="1852379465">
      <w:bodyDiv w:val="1"/>
      <w:marLeft w:val="0"/>
      <w:marRight w:val="0"/>
      <w:marTop w:val="0"/>
      <w:marBottom w:val="0"/>
      <w:divBdr>
        <w:top w:val="none" w:sz="0" w:space="0" w:color="auto"/>
        <w:left w:val="none" w:sz="0" w:space="0" w:color="auto"/>
        <w:bottom w:val="none" w:sz="0" w:space="0" w:color="auto"/>
        <w:right w:val="none" w:sz="0" w:space="0" w:color="auto"/>
      </w:divBdr>
    </w:div>
    <w:div w:id="18808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8</cp:revision>
  <dcterms:created xsi:type="dcterms:W3CDTF">2018-03-03T23:33:00Z</dcterms:created>
  <dcterms:modified xsi:type="dcterms:W3CDTF">2018-03-13T17:52:00Z</dcterms:modified>
</cp:coreProperties>
</file>