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59D" w:rsidRDefault="00C7336E" w:rsidP="0019659D">
      <w:pPr>
        <w:spacing w:before="0" w:beforeAutospacing="0" w:after="0" w:afterAutospacing="0"/>
        <w:jc w:val="center"/>
        <w:rPr>
          <w:rFonts w:ascii="Book Antiqua" w:eastAsia="Times New Roman" w:hAnsi="Book Antiqua" w:cs="Times New Roman"/>
          <w:sz w:val="40"/>
          <w:szCs w:val="40"/>
        </w:rPr>
      </w:pPr>
      <w:r>
        <w:rPr>
          <w:rFonts w:ascii="Book Antiqua" w:eastAsia="Times New Roman" w:hAnsi="Book Antiqua" w:cs="Times New Roman"/>
          <w:bCs/>
          <w:sz w:val="40"/>
          <w:szCs w:val="40"/>
        </w:rPr>
        <w:t>Jerry Lee</w:t>
      </w:r>
      <w:r w:rsidR="006A7F08">
        <w:rPr>
          <w:rFonts w:ascii="Book Antiqua" w:eastAsia="Times New Roman" w:hAnsi="Book Antiqua" w:cs="Times New Roman"/>
          <w:bCs/>
          <w:sz w:val="40"/>
          <w:szCs w:val="40"/>
        </w:rPr>
        <w:t xml:space="preserve"> Fisher</w:t>
      </w:r>
      <w:r w:rsidR="00BF76E8">
        <w:rPr>
          <w:rFonts w:ascii="Book Antiqua" w:eastAsia="Times New Roman" w:hAnsi="Book Antiqua" w:cs="Times New Roman"/>
          <w:bCs/>
          <w:sz w:val="40"/>
          <w:szCs w:val="40"/>
        </w:rPr>
        <w:t xml:space="preserve"> </w:t>
      </w:r>
      <w:r w:rsidR="0019659D" w:rsidRPr="0019659D">
        <w:rPr>
          <w:rFonts w:ascii="Book Antiqua" w:eastAsia="Times New Roman" w:hAnsi="Book Antiqua" w:cs="Times New Roman"/>
          <w:sz w:val="40"/>
          <w:szCs w:val="40"/>
        </w:rPr>
        <w:br/>
      </w:r>
      <w:r>
        <w:rPr>
          <w:rFonts w:ascii="Book Antiqua" w:eastAsia="Times New Roman" w:hAnsi="Book Antiqua" w:cs="Times New Roman"/>
          <w:sz w:val="40"/>
          <w:szCs w:val="40"/>
        </w:rPr>
        <w:t>January 3, 1972 – June 12, 1992</w:t>
      </w:r>
      <w:r w:rsidR="0019659D" w:rsidRPr="0019659D">
        <w:rPr>
          <w:rFonts w:ascii="Book Antiqua" w:eastAsia="Times New Roman" w:hAnsi="Book Antiqua" w:cs="Times New Roman"/>
          <w:sz w:val="40"/>
          <w:szCs w:val="40"/>
        </w:rPr>
        <w:br/>
      </w:r>
      <w:r w:rsidR="0019659D" w:rsidRPr="0019659D">
        <w:rPr>
          <w:rFonts w:ascii="Book Antiqua" w:eastAsia="Times New Roman" w:hAnsi="Book Antiqua" w:cs="Times New Roman"/>
          <w:noProof/>
          <w:sz w:val="40"/>
          <w:szCs w:val="40"/>
        </w:rPr>
        <w:drawing>
          <wp:inline distT="0" distB="0" distL="0" distR="0" wp14:anchorId="24A7E7A4" wp14:editId="586E53C5">
            <wp:extent cx="6350" cy="48260"/>
            <wp:effectExtent l="0" t="0" r="0" b="0"/>
            <wp:docPr id="1" name="Picture 1" descr="http://www.yagerkirchhofer.com/images/spac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yagerkirchhofer.com/images/spacer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59D" w:rsidRPr="0019659D">
        <w:rPr>
          <w:rFonts w:ascii="Book Antiqua" w:eastAsia="Times New Roman" w:hAnsi="Book Antiqua" w:cs="Times New Roman"/>
          <w:sz w:val="40"/>
          <w:szCs w:val="40"/>
        </w:rPr>
        <w:br/>
      </w:r>
      <w:r>
        <w:rPr>
          <w:rFonts w:ascii="Book Antiqua" w:eastAsia="Times New Roman" w:hAnsi="Book Antiqua" w:cs="Times New Roman"/>
          <w:noProof/>
          <w:sz w:val="40"/>
          <w:szCs w:val="40"/>
        </w:rPr>
        <w:drawing>
          <wp:inline distT="0" distB="0" distL="0" distR="0">
            <wp:extent cx="4410150" cy="359036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her, Jerry Lee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t="18886" r="18004" b="16847"/>
                    <a:stretch/>
                  </pic:blipFill>
                  <pic:spPr bwMode="auto">
                    <a:xfrm>
                      <a:off x="0" y="0"/>
                      <a:ext cx="4414886" cy="3594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F08" w:rsidRPr="006A7F08" w:rsidRDefault="006A7F08" w:rsidP="0019659D">
      <w:pPr>
        <w:spacing w:before="0" w:beforeAutospacing="0" w:after="0" w:afterAutospacing="0"/>
        <w:jc w:val="center"/>
        <w:rPr>
          <w:rFonts w:ascii="Book Antiqua" w:eastAsia="Times New Roman" w:hAnsi="Book Antiqua" w:cs="Times New Roman"/>
          <w:sz w:val="30"/>
          <w:szCs w:val="30"/>
        </w:rPr>
      </w:pPr>
      <w:r w:rsidRPr="006A7F08">
        <w:rPr>
          <w:rFonts w:ascii="Book Antiqua" w:eastAsia="Times New Roman" w:hAnsi="Book Antiqua" w:cs="Times New Roman"/>
          <w:sz w:val="30"/>
          <w:szCs w:val="30"/>
        </w:rPr>
        <w:t>Photo by Tombstoner &amp; Family</w:t>
      </w:r>
    </w:p>
    <w:p w:rsidR="00AC0348" w:rsidRDefault="00AC0348" w:rsidP="00AC0348">
      <w:pPr>
        <w:pStyle w:val="Default"/>
      </w:pPr>
    </w:p>
    <w:p w:rsidR="009E6A67" w:rsidRDefault="00AC0348" w:rsidP="009E6A67">
      <w:pPr>
        <w:pStyle w:val="Default"/>
      </w:pPr>
      <w:r>
        <w:t xml:space="preserve">    </w:t>
      </w:r>
    </w:p>
    <w:p w:rsidR="00881386" w:rsidRPr="00881386" w:rsidRDefault="00881386" w:rsidP="00881386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7336E" w:rsidRPr="00C7336E" w:rsidRDefault="006A7F08" w:rsidP="00C7336E">
      <w:pPr>
        <w:autoSpaceDE w:val="0"/>
        <w:autoSpaceDN w:val="0"/>
        <w:adjustRightInd w:val="0"/>
        <w:spacing w:before="0" w:beforeAutospacing="0" w:after="0" w:afterAutospacing="0"/>
        <w:rPr>
          <w:rFonts w:ascii="Book Antiqua" w:hAnsi="Book Antiqua" w:cs="BookAntiqua"/>
          <w:sz w:val="30"/>
          <w:szCs w:val="30"/>
        </w:rPr>
      </w:pPr>
      <w:r>
        <w:rPr>
          <w:rFonts w:ascii="Book Antiqua" w:hAnsi="Book Antiqua" w:cs="BookAntiqua-Bold"/>
          <w:bCs/>
          <w:sz w:val="30"/>
          <w:szCs w:val="30"/>
        </w:rPr>
        <w:t xml:space="preserve">   </w:t>
      </w:r>
      <w:r w:rsidR="00C7336E" w:rsidRPr="00C7336E">
        <w:rPr>
          <w:rFonts w:ascii="Book Antiqua" w:hAnsi="Book Antiqua" w:cs="BookAntiqua-Bold"/>
          <w:bCs/>
          <w:sz w:val="30"/>
          <w:szCs w:val="30"/>
        </w:rPr>
        <w:t>J</w:t>
      </w:r>
      <w:r w:rsidR="00C7336E">
        <w:rPr>
          <w:rFonts w:ascii="Book Antiqua" w:hAnsi="Book Antiqua" w:cs="BookAntiqua-Bold"/>
          <w:bCs/>
          <w:sz w:val="30"/>
          <w:szCs w:val="30"/>
        </w:rPr>
        <w:t>erry L. Fisher,</w:t>
      </w:r>
      <w:r w:rsidR="00C7336E" w:rsidRPr="00C7336E">
        <w:rPr>
          <w:rFonts w:ascii="Book Antiqua" w:hAnsi="Book Antiqua" w:cs="BookAntiqua-Bold"/>
          <w:bCs/>
          <w:sz w:val="30"/>
          <w:szCs w:val="30"/>
        </w:rPr>
        <w:t xml:space="preserve"> 30, </w:t>
      </w:r>
      <w:r w:rsidR="00C7336E" w:rsidRPr="00C7336E">
        <w:rPr>
          <w:rFonts w:ascii="Book Antiqua" w:hAnsi="Book Antiqua" w:cs="BookAntiqua"/>
          <w:sz w:val="30"/>
          <w:szCs w:val="30"/>
        </w:rPr>
        <w:t>of Petroleum died Friday from injuries suffered in a car accident.</w:t>
      </w:r>
      <w:r w:rsidR="00C7336E">
        <w:rPr>
          <w:rFonts w:ascii="Book Antiqua" w:hAnsi="Book Antiqua" w:cs="BookAntiqua"/>
          <w:sz w:val="30"/>
          <w:szCs w:val="30"/>
        </w:rPr>
        <w:t xml:space="preserve"> </w:t>
      </w:r>
      <w:r w:rsidR="00C7336E" w:rsidRPr="00C7336E">
        <w:rPr>
          <w:rFonts w:ascii="Book Antiqua" w:hAnsi="Book Antiqua" w:cs="BookAntiqua"/>
          <w:sz w:val="30"/>
          <w:szCs w:val="30"/>
        </w:rPr>
        <w:t>He was employed at the Caylor Nickel Environmental Center, Bluffton.</w:t>
      </w:r>
    </w:p>
    <w:p w:rsidR="00C7336E" w:rsidRPr="00C7336E" w:rsidRDefault="00C7336E" w:rsidP="00C7336E">
      <w:pPr>
        <w:autoSpaceDE w:val="0"/>
        <w:autoSpaceDN w:val="0"/>
        <w:adjustRightInd w:val="0"/>
        <w:spacing w:before="0" w:beforeAutospacing="0" w:after="0" w:afterAutospacing="0"/>
        <w:rPr>
          <w:rFonts w:ascii="Book Antiqua" w:hAnsi="Book Antiqua" w:cs="BookAntiqua"/>
          <w:sz w:val="30"/>
          <w:szCs w:val="30"/>
        </w:rPr>
      </w:pPr>
      <w:r>
        <w:rPr>
          <w:rFonts w:ascii="Book Antiqua" w:hAnsi="Book Antiqua" w:cs="BookAntiqua"/>
          <w:sz w:val="30"/>
          <w:szCs w:val="30"/>
        </w:rPr>
        <w:t xml:space="preserve">   </w:t>
      </w:r>
      <w:r w:rsidRPr="00C7336E">
        <w:rPr>
          <w:rFonts w:ascii="Book Antiqua" w:hAnsi="Book Antiqua" w:cs="BookAntiqua"/>
          <w:sz w:val="30"/>
          <w:szCs w:val="30"/>
        </w:rPr>
        <w:t>Surviving are his parents, Francis and Pearl of Petroleum, and a sister, Susan Harrison</w:t>
      </w:r>
      <w:r>
        <w:rPr>
          <w:rFonts w:ascii="Book Antiqua" w:hAnsi="Book Antiqua" w:cs="BookAntiqua"/>
          <w:sz w:val="30"/>
          <w:szCs w:val="30"/>
        </w:rPr>
        <w:t xml:space="preserve"> </w:t>
      </w:r>
      <w:r w:rsidRPr="00C7336E">
        <w:rPr>
          <w:rFonts w:ascii="Book Antiqua" w:hAnsi="Book Antiqua" w:cs="BookAntiqua"/>
          <w:sz w:val="30"/>
          <w:szCs w:val="30"/>
        </w:rPr>
        <w:t>of Menomonie.</w:t>
      </w:r>
    </w:p>
    <w:p w:rsidR="006A7F08" w:rsidRDefault="00C7336E" w:rsidP="00C7336E">
      <w:pPr>
        <w:autoSpaceDE w:val="0"/>
        <w:autoSpaceDN w:val="0"/>
        <w:adjustRightInd w:val="0"/>
        <w:spacing w:before="0" w:beforeAutospacing="0" w:after="0" w:afterAutospacing="0"/>
        <w:rPr>
          <w:rFonts w:ascii="BookAntiqua" w:hAnsi="BookAntiqua" w:cs="BookAntiqua"/>
          <w:sz w:val="24"/>
          <w:szCs w:val="24"/>
        </w:rPr>
      </w:pPr>
      <w:r>
        <w:rPr>
          <w:rFonts w:ascii="Book Antiqua" w:hAnsi="Book Antiqua" w:cs="BookAntiqua"/>
          <w:sz w:val="30"/>
          <w:szCs w:val="30"/>
        </w:rPr>
        <w:t xml:space="preserve">   </w:t>
      </w:r>
      <w:r w:rsidRPr="00C7336E">
        <w:rPr>
          <w:rFonts w:ascii="Book Antiqua" w:hAnsi="Book Antiqua" w:cs="BookAntiqua"/>
          <w:sz w:val="30"/>
          <w:szCs w:val="30"/>
        </w:rPr>
        <w:t>Calling will be noon to 1:30 p.m. today at Petroleum United Methodist Church. Burial</w:t>
      </w:r>
      <w:r>
        <w:rPr>
          <w:rFonts w:ascii="Book Antiqua" w:hAnsi="Book Antiqua" w:cs="BookAntiqua"/>
          <w:sz w:val="30"/>
          <w:szCs w:val="30"/>
        </w:rPr>
        <w:t xml:space="preserve"> </w:t>
      </w:r>
      <w:r w:rsidRPr="00C7336E">
        <w:rPr>
          <w:rFonts w:ascii="Book Antiqua" w:hAnsi="Book Antiqua" w:cs="BookAntiqua"/>
          <w:sz w:val="30"/>
          <w:szCs w:val="30"/>
        </w:rPr>
        <w:t>will be in Alberson Cemetery, Adams County.</w:t>
      </w:r>
      <w:r>
        <w:rPr>
          <w:rFonts w:ascii="Book Antiqua" w:hAnsi="Book Antiqua" w:cs="BookAntiqua"/>
          <w:sz w:val="30"/>
          <w:szCs w:val="30"/>
        </w:rPr>
        <w:t xml:space="preserve"> </w:t>
      </w:r>
      <w:r w:rsidRPr="00C7336E">
        <w:rPr>
          <w:rFonts w:ascii="Book Antiqua" w:hAnsi="Book Antiqua" w:cs="BookAntiqua"/>
          <w:sz w:val="30"/>
          <w:szCs w:val="30"/>
        </w:rPr>
        <w:t>Preferred memorials are gifts to the church</w:t>
      </w:r>
      <w:r>
        <w:rPr>
          <w:rFonts w:ascii="BookAntiqua" w:hAnsi="BookAntiqua" w:cs="BookAntiqua"/>
          <w:sz w:val="24"/>
          <w:szCs w:val="24"/>
        </w:rPr>
        <w:t>.</w:t>
      </w:r>
    </w:p>
    <w:p w:rsidR="00C7336E" w:rsidRDefault="00C7336E" w:rsidP="00C7336E">
      <w:pPr>
        <w:autoSpaceDE w:val="0"/>
        <w:autoSpaceDN w:val="0"/>
        <w:adjustRightInd w:val="0"/>
        <w:spacing w:before="0" w:beforeAutospacing="0" w:after="0" w:afterAutospacing="0"/>
        <w:rPr>
          <w:rFonts w:ascii="Book Antiqua" w:hAnsi="Book Antiqua" w:cs="BookAntiqua"/>
          <w:sz w:val="30"/>
          <w:szCs w:val="30"/>
        </w:rPr>
      </w:pPr>
    </w:p>
    <w:p w:rsidR="006A7F08" w:rsidRPr="00601A69" w:rsidRDefault="00C7336E" w:rsidP="006A7F08">
      <w:pPr>
        <w:autoSpaceDE w:val="0"/>
        <w:autoSpaceDN w:val="0"/>
        <w:adjustRightInd w:val="0"/>
        <w:spacing w:before="0" w:beforeAutospacing="0" w:after="0" w:afterAutospacing="0"/>
        <w:rPr>
          <w:rFonts w:ascii="Book Antiqua" w:hAnsi="Book Antiqua" w:cs="BookAntiqua"/>
          <w:b/>
          <w:sz w:val="30"/>
          <w:szCs w:val="30"/>
        </w:rPr>
      </w:pPr>
      <w:bookmarkStart w:id="0" w:name="_GoBack"/>
      <w:r w:rsidRPr="00601A69">
        <w:rPr>
          <w:rFonts w:ascii="Book Antiqua" w:hAnsi="Book Antiqua" w:cs="BookAntiqua"/>
          <w:b/>
          <w:sz w:val="30"/>
          <w:szCs w:val="30"/>
        </w:rPr>
        <w:t>News-Sentinel</w:t>
      </w:r>
      <w:r w:rsidR="00601A69" w:rsidRPr="00601A69">
        <w:rPr>
          <w:rFonts w:ascii="Book Antiqua" w:hAnsi="Book Antiqua" w:cs="BookAntiqua"/>
          <w:b/>
          <w:sz w:val="30"/>
          <w:szCs w:val="30"/>
        </w:rPr>
        <w:t xml:space="preserve">, Fort Wayne, IN; Monday, </w:t>
      </w:r>
      <w:r w:rsidRPr="00601A69">
        <w:rPr>
          <w:rFonts w:ascii="Book Antiqua" w:hAnsi="Book Antiqua" w:cs="BookAntiqua"/>
          <w:b/>
          <w:sz w:val="30"/>
          <w:szCs w:val="30"/>
        </w:rPr>
        <w:t>June 15, 1992</w:t>
      </w:r>
    </w:p>
    <w:bookmarkEnd w:id="0"/>
    <w:p w:rsidR="0075193E" w:rsidRPr="00441973" w:rsidRDefault="0075193E" w:rsidP="0075193E">
      <w:pPr>
        <w:autoSpaceDE w:val="0"/>
        <w:autoSpaceDN w:val="0"/>
        <w:adjustRightInd w:val="0"/>
        <w:spacing w:before="0" w:beforeAutospacing="0" w:after="0" w:afterAutospacing="0"/>
        <w:rPr>
          <w:rFonts w:ascii="Book Antiqua" w:hAnsi="Book Antiqua" w:cs="BookAntiqua"/>
          <w:sz w:val="30"/>
          <w:szCs w:val="30"/>
        </w:rPr>
      </w:pPr>
    </w:p>
    <w:p w:rsidR="00F220D4" w:rsidRPr="000F30C4" w:rsidRDefault="00441973" w:rsidP="00AC1E5D">
      <w:pPr>
        <w:autoSpaceDE w:val="0"/>
        <w:autoSpaceDN w:val="0"/>
        <w:adjustRightInd w:val="0"/>
        <w:spacing w:before="0" w:beforeAutospacing="0" w:after="0" w:afterAutospacing="0"/>
        <w:rPr>
          <w:rFonts w:ascii="Book Antiqua" w:hAnsi="Book Antiqua"/>
          <w:sz w:val="30"/>
          <w:szCs w:val="30"/>
        </w:rPr>
      </w:pPr>
      <w:r>
        <w:rPr>
          <w:rFonts w:ascii="Book Antiqua" w:hAnsi="Book Antiqua" w:cs="BookAntiqua"/>
          <w:sz w:val="30"/>
          <w:szCs w:val="30"/>
        </w:rPr>
        <w:t xml:space="preserve">   </w:t>
      </w:r>
    </w:p>
    <w:sectPr w:rsidR="00F220D4" w:rsidRPr="000F30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Antiqu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Antiqu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59D"/>
    <w:rsid w:val="00031315"/>
    <w:rsid w:val="000D44E9"/>
    <w:rsid w:val="000F30C4"/>
    <w:rsid w:val="0019659D"/>
    <w:rsid w:val="001E5E6E"/>
    <w:rsid w:val="00441973"/>
    <w:rsid w:val="00480383"/>
    <w:rsid w:val="004C4886"/>
    <w:rsid w:val="005F4559"/>
    <w:rsid w:val="00601A69"/>
    <w:rsid w:val="00625F69"/>
    <w:rsid w:val="006A7F08"/>
    <w:rsid w:val="0075193E"/>
    <w:rsid w:val="007B175D"/>
    <w:rsid w:val="007E7C52"/>
    <w:rsid w:val="0084738C"/>
    <w:rsid w:val="00865D1D"/>
    <w:rsid w:val="00881386"/>
    <w:rsid w:val="00887752"/>
    <w:rsid w:val="008D4408"/>
    <w:rsid w:val="00915A9D"/>
    <w:rsid w:val="009B5F2A"/>
    <w:rsid w:val="009E6A67"/>
    <w:rsid w:val="00A40653"/>
    <w:rsid w:val="00AC0348"/>
    <w:rsid w:val="00AC1E5D"/>
    <w:rsid w:val="00AE11BA"/>
    <w:rsid w:val="00B45C41"/>
    <w:rsid w:val="00B55454"/>
    <w:rsid w:val="00BC6400"/>
    <w:rsid w:val="00BF76E8"/>
    <w:rsid w:val="00C06E7F"/>
    <w:rsid w:val="00C2771A"/>
    <w:rsid w:val="00C35541"/>
    <w:rsid w:val="00C465BA"/>
    <w:rsid w:val="00C7336E"/>
    <w:rsid w:val="00C95CB0"/>
    <w:rsid w:val="00CF524F"/>
    <w:rsid w:val="00D16A38"/>
    <w:rsid w:val="00D63FD9"/>
    <w:rsid w:val="00E16677"/>
    <w:rsid w:val="00ED0283"/>
    <w:rsid w:val="00F02339"/>
    <w:rsid w:val="00F05F77"/>
    <w:rsid w:val="00F108B3"/>
    <w:rsid w:val="00F27C02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9659D"/>
    <w:rPr>
      <w:b/>
      <w:bCs/>
    </w:rPr>
  </w:style>
  <w:style w:type="character" w:customStyle="1" w:styleId="content">
    <w:name w:val="content"/>
    <w:basedOn w:val="DefaultParagraphFont"/>
    <w:rsid w:val="0019659D"/>
  </w:style>
  <w:style w:type="character" w:customStyle="1" w:styleId="obitlink">
    <w:name w:val="obitlink"/>
    <w:basedOn w:val="DefaultParagraphFont"/>
    <w:rsid w:val="0019659D"/>
  </w:style>
  <w:style w:type="character" w:styleId="Hyperlink">
    <w:name w:val="Hyperlink"/>
    <w:basedOn w:val="DefaultParagraphFont"/>
    <w:uiPriority w:val="99"/>
    <w:semiHidden/>
    <w:unhideWhenUsed/>
    <w:rsid w:val="0019659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9659D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9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9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C0348"/>
    <w:pPr>
      <w:autoSpaceDE w:val="0"/>
      <w:autoSpaceDN w:val="0"/>
      <w:adjustRightInd w:val="0"/>
      <w:spacing w:before="0" w:beforeAutospacing="0" w:after="0" w:afterAutospacing="0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0F30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9659D"/>
    <w:rPr>
      <w:b/>
      <w:bCs/>
    </w:rPr>
  </w:style>
  <w:style w:type="character" w:customStyle="1" w:styleId="content">
    <w:name w:val="content"/>
    <w:basedOn w:val="DefaultParagraphFont"/>
    <w:rsid w:val="0019659D"/>
  </w:style>
  <w:style w:type="character" w:customStyle="1" w:styleId="obitlink">
    <w:name w:val="obitlink"/>
    <w:basedOn w:val="DefaultParagraphFont"/>
    <w:rsid w:val="0019659D"/>
  </w:style>
  <w:style w:type="character" w:styleId="Hyperlink">
    <w:name w:val="Hyperlink"/>
    <w:basedOn w:val="DefaultParagraphFont"/>
    <w:uiPriority w:val="99"/>
    <w:semiHidden/>
    <w:unhideWhenUsed/>
    <w:rsid w:val="0019659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9659D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9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9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C0348"/>
    <w:pPr>
      <w:autoSpaceDE w:val="0"/>
      <w:autoSpaceDN w:val="0"/>
      <w:adjustRightInd w:val="0"/>
      <w:spacing w:before="0" w:beforeAutospacing="0" w:after="0" w:afterAutospacing="0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0F30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27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1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5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2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5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5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1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5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2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</cp:lastModifiedBy>
  <cp:revision>4</cp:revision>
  <dcterms:created xsi:type="dcterms:W3CDTF">2017-04-29T16:15:00Z</dcterms:created>
  <dcterms:modified xsi:type="dcterms:W3CDTF">2017-05-06T18:26:00Z</dcterms:modified>
</cp:coreProperties>
</file>