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801" w:rsidRPr="004D4808" w:rsidRDefault="004D4808" w:rsidP="004D4808">
      <w:pPr>
        <w:contextualSpacing/>
        <w:jc w:val="center"/>
        <w:rPr>
          <w:rFonts w:ascii="Book Antiqua" w:hAnsi="Book Antiqua"/>
          <w:sz w:val="40"/>
          <w:szCs w:val="40"/>
        </w:rPr>
      </w:pPr>
      <w:r w:rsidRPr="004D4808">
        <w:rPr>
          <w:rFonts w:ascii="Book Antiqua" w:hAnsi="Book Antiqua"/>
          <w:sz w:val="40"/>
          <w:szCs w:val="40"/>
        </w:rPr>
        <w:t xml:space="preserve">Christian </w:t>
      </w:r>
      <w:proofErr w:type="spellStart"/>
      <w:r w:rsidRPr="004D4808">
        <w:rPr>
          <w:rFonts w:ascii="Book Antiqua" w:hAnsi="Book Antiqua"/>
          <w:sz w:val="40"/>
          <w:szCs w:val="40"/>
        </w:rPr>
        <w:t>Amacher</w:t>
      </w:r>
      <w:proofErr w:type="spellEnd"/>
    </w:p>
    <w:p w:rsidR="004D4808" w:rsidRDefault="00715304" w:rsidP="004D4808">
      <w:pPr>
        <w:contextualSpacing/>
        <w:jc w:val="center"/>
        <w:rPr>
          <w:rFonts w:ascii="Book Antiqua" w:hAnsi="Book Antiqua"/>
          <w:sz w:val="40"/>
          <w:szCs w:val="40"/>
        </w:rPr>
      </w:pPr>
      <w:r>
        <w:rPr>
          <w:rFonts w:ascii="Book Antiqua" w:hAnsi="Book Antiqua"/>
          <w:sz w:val="40"/>
          <w:szCs w:val="40"/>
        </w:rPr>
        <w:t>May 15, 1861</w:t>
      </w:r>
      <w:r w:rsidR="004D4808" w:rsidRPr="004D4808">
        <w:rPr>
          <w:rFonts w:ascii="Book Antiqua" w:hAnsi="Book Antiqua"/>
          <w:sz w:val="40"/>
          <w:szCs w:val="40"/>
        </w:rPr>
        <w:t xml:space="preserve"> – February 11, 1915</w:t>
      </w:r>
    </w:p>
    <w:p w:rsidR="004D4808" w:rsidRPr="00715304" w:rsidRDefault="004D4808" w:rsidP="004D4808">
      <w:pPr>
        <w:contextualSpacing/>
        <w:jc w:val="center"/>
        <w:rPr>
          <w:rFonts w:ascii="Book Antiqua" w:hAnsi="Book Antiqua"/>
          <w:sz w:val="24"/>
          <w:szCs w:val="24"/>
        </w:rPr>
      </w:pPr>
    </w:p>
    <w:p w:rsidR="004D4808" w:rsidRDefault="004D4808" w:rsidP="004D4808">
      <w:pPr>
        <w:contextualSpacing/>
        <w:jc w:val="center"/>
        <w:rPr>
          <w:rFonts w:ascii="Book Antiqua" w:hAnsi="Book Antiqua"/>
          <w:sz w:val="40"/>
          <w:szCs w:val="40"/>
        </w:rPr>
      </w:pPr>
      <w:r>
        <w:rPr>
          <w:noProof/>
        </w:rPr>
        <w:drawing>
          <wp:inline distT="0" distB="0" distL="0" distR="0">
            <wp:extent cx="2488863" cy="3445653"/>
            <wp:effectExtent l="0" t="0" r="6985" b="2540"/>
            <wp:docPr id="1" name="Picture 1" descr="Christian Amac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ristian Amacher"/>
                    <pic:cNvPicPr>
                      <a:picLocks noChangeAspect="1" noChangeArrowheads="1"/>
                    </pic:cNvPicPr>
                  </pic:nvPicPr>
                  <pic:blipFill rotWithShape="1">
                    <a:blip r:embed="rId5">
                      <a:extLst>
                        <a:ext uri="{28A0092B-C50C-407E-A947-70E740481C1C}">
                          <a14:useLocalDpi xmlns:a14="http://schemas.microsoft.com/office/drawing/2010/main" val="0"/>
                        </a:ext>
                      </a:extLst>
                    </a:blip>
                    <a:srcRect l="11782" t="10305" r="13722" b="7112"/>
                    <a:stretch/>
                  </pic:blipFill>
                  <pic:spPr bwMode="auto">
                    <a:xfrm>
                      <a:off x="0" y="0"/>
                      <a:ext cx="2491072" cy="3448711"/>
                    </a:xfrm>
                    <a:prstGeom prst="rect">
                      <a:avLst/>
                    </a:prstGeom>
                    <a:noFill/>
                    <a:ln>
                      <a:noFill/>
                    </a:ln>
                    <a:extLst>
                      <a:ext uri="{53640926-AAD7-44D8-BBD7-CCE9431645EC}">
                        <a14:shadowObscured xmlns:a14="http://schemas.microsoft.com/office/drawing/2010/main"/>
                      </a:ext>
                    </a:extLst>
                  </pic:spPr>
                </pic:pic>
              </a:graphicData>
            </a:graphic>
          </wp:inline>
        </w:drawing>
      </w:r>
    </w:p>
    <w:p w:rsidR="004D4808" w:rsidRDefault="004D4808" w:rsidP="004D4808">
      <w:pPr>
        <w:contextualSpacing/>
        <w:jc w:val="center"/>
        <w:rPr>
          <w:rFonts w:ascii="Book Antiqua" w:hAnsi="Book Antiqua"/>
          <w:sz w:val="40"/>
          <w:szCs w:val="40"/>
        </w:rPr>
      </w:pPr>
    </w:p>
    <w:p w:rsidR="004D4808" w:rsidRPr="00046BD8" w:rsidRDefault="004D4808" w:rsidP="004D4808">
      <w:pPr>
        <w:contextualSpacing/>
        <w:rPr>
          <w:rFonts w:ascii="Book Antiqua" w:hAnsi="Book Antiqua"/>
          <w:sz w:val="24"/>
          <w:szCs w:val="24"/>
        </w:rPr>
      </w:pPr>
      <w:bookmarkStart w:id="0" w:name="_GoBack"/>
      <w:bookmarkEnd w:id="0"/>
      <w:r w:rsidRPr="00046BD8">
        <w:rPr>
          <w:rFonts w:ascii="Book Antiqua" w:hAnsi="Book Antiqua"/>
          <w:sz w:val="24"/>
          <w:szCs w:val="24"/>
        </w:rPr>
        <w:t xml:space="preserve">Christ </w:t>
      </w:r>
      <w:proofErr w:type="spellStart"/>
      <w:r w:rsidRPr="00046BD8">
        <w:rPr>
          <w:rFonts w:ascii="Book Antiqua" w:hAnsi="Book Antiqua"/>
          <w:sz w:val="24"/>
          <w:szCs w:val="24"/>
        </w:rPr>
        <w:t>Amacher</w:t>
      </w:r>
      <w:proofErr w:type="spellEnd"/>
      <w:r w:rsidRPr="00046BD8">
        <w:rPr>
          <w:rFonts w:ascii="Book Antiqua" w:hAnsi="Book Antiqua"/>
          <w:sz w:val="24"/>
          <w:szCs w:val="24"/>
        </w:rPr>
        <w:t xml:space="preserve">; Died February 11, 1915 in Kirkland Township from tuberculosis; Married; Farmer; Religion: Ref.; Funeral February 14, 1915 at St. Luke Church; Burial at St. Luke; Charge to Mrs. Christ </w:t>
      </w:r>
      <w:proofErr w:type="spellStart"/>
      <w:r w:rsidRPr="00046BD8">
        <w:rPr>
          <w:rFonts w:ascii="Book Antiqua" w:hAnsi="Book Antiqua"/>
          <w:sz w:val="24"/>
          <w:szCs w:val="24"/>
        </w:rPr>
        <w:t>Amacher</w:t>
      </w:r>
      <w:proofErr w:type="spellEnd"/>
      <w:r w:rsidRPr="00046BD8">
        <w:rPr>
          <w:rFonts w:ascii="Book Antiqua" w:hAnsi="Book Antiqua"/>
          <w:sz w:val="24"/>
          <w:szCs w:val="24"/>
        </w:rPr>
        <w:t xml:space="preserve">; Order given by Mrs. Christ </w:t>
      </w:r>
      <w:proofErr w:type="spellStart"/>
      <w:r w:rsidRPr="00046BD8">
        <w:rPr>
          <w:rFonts w:ascii="Book Antiqua" w:hAnsi="Book Antiqua"/>
          <w:sz w:val="24"/>
          <w:szCs w:val="24"/>
        </w:rPr>
        <w:t>Amacher</w:t>
      </w:r>
      <w:proofErr w:type="spellEnd"/>
      <w:r w:rsidRPr="00046BD8">
        <w:rPr>
          <w:rFonts w:ascii="Book Antiqua" w:hAnsi="Book Antiqua"/>
          <w:sz w:val="24"/>
          <w:szCs w:val="24"/>
        </w:rPr>
        <w:t>.</w:t>
      </w:r>
    </w:p>
    <w:p w:rsidR="004D4808" w:rsidRPr="00046BD8" w:rsidRDefault="004D4808" w:rsidP="004D4808">
      <w:pPr>
        <w:contextualSpacing/>
        <w:rPr>
          <w:rFonts w:ascii="Book Antiqua" w:hAnsi="Book Antiqua"/>
          <w:sz w:val="24"/>
          <w:szCs w:val="24"/>
        </w:rPr>
      </w:pPr>
    </w:p>
    <w:p w:rsidR="00046BD8" w:rsidRPr="00715304" w:rsidRDefault="004D4808" w:rsidP="004D4808">
      <w:pPr>
        <w:contextualSpacing/>
        <w:rPr>
          <w:rFonts w:ascii="Book Antiqua" w:hAnsi="Book Antiqua"/>
          <w:b/>
          <w:sz w:val="24"/>
          <w:szCs w:val="24"/>
        </w:rPr>
      </w:pPr>
      <w:proofErr w:type="spellStart"/>
      <w:r w:rsidRPr="00715304">
        <w:rPr>
          <w:rFonts w:ascii="Book Antiqua" w:hAnsi="Book Antiqua"/>
          <w:b/>
          <w:sz w:val="24"/>
          <w:szCs w:val="24"/>
        </w:rPr>
        <w:t>Biery-Yager</w:t>
      </w:r>
      <w:proofErr w:type="spellEnd"/>
      <w:r w:rsidRPr="00715304">
        <w:rPr>
          <w:rFonts w:ascii="Book Antiqua" w:hAnsi="Book Antiqua"/>
          <w:b/>
          <w:sz w:val="24"/>
          <w:szCs w:val="24"/>
        </w:rPr>
        <w:t xml:space="preserve"> Funeral Home Record</w:t>
      </w:r>
      <w:r w:rsidR="00046BD8" w:rsidRPr="00715304">
        <w:rPr>
          <w:rFonts w:ascii="Book Antiqua" w:hAnsi="Book Antiqua"/>
          <w:b/>
          <w:sz w:val="24"/>
          <w:szCs w:val="24"/>
        </w:rPr>
        <w:t xml:space="preserve">, </w:t>
      </w:r>
      <w:r w:rsidRPr="00715304">
        <w:rPr>
          <w:rFonts w:ascii="Book Antiqua" w:hAnsi="Book Antiqua"/>
          <w:b/>
          <w:sz w:val="24"/>
          <w:szCs w:val="24"/>
        </w:rPr>
        <w:t>Adams County, Indiana</w:t>
      </w:r>
    </w:p>
    <w:p w:rsidR="00046BD8" w:rsidRDefault="00046BD8" w:rsidP="004D4808">
      <w:pPr>
        <w:contextualSpacing/>
        <w:rPr>
          <w:rFonts w:ascii="Book Antiqua" w:hAnsi="Book Antiqua"/>
          <w:sz w:val="24"/>
          <w:szCs w:val="24"/>
        </w:rPr>
      </w:pPr>
    </w:p>
    <w:p w:rsidR="00046BD8" w:rsidRPr="00046BD8" w:rsidRDefault="00046BD8" w:rsidP="004D4808">
      <w:pPr>
        <w:contextualSpacing/>
        <w:rPr>
          <w:rFonts w:ascii="Book Antiqua" w:hAnsi="Book Antiqua"/>
          <w:sz w:val="24"/>
          <w:szCs w:val="24"/>
        </w:rPr>
      </w:pPr>
      <w:r>
        <w:rPr>
          <w:rFonts w:ascii="Book Antiqua" w:hAnsi="Book Antiqua"/>
          <w:sz w:val="24"/>
          <w:szCs w:val="24"/>
        </w:rPr>
        <w:t>*****</w:t>
      </w:r>
    </w:p>
    <w:p w:rsidR="00046BD8" w:rsidRDefault="00046BD8" w:rsidP="004D4808">
      <w:pPr>
        <w:contextualSpacing/>
        <w:rPr>
          <w:rFonts w:ascii="Book Antiqua" w:hAnsi="Book Antiqua"/>
          <w:bCs/>
          <w:sz w:val="24"/>
          <w:szCs w:val="24"/>
        </w:rPr>
      </w:pPr>
      <w:r w:rsidRPr="00046BD8">
        <w:rPr>
          <w:rFonts w:ascii="Book Antiqua" w:hAnsi="Book Antiqua"/>
          <w:bCs/>
          <w:sz w:val="24"/>
          <w:szCs w:val="24"/>
        </w:rPr>
        <w:t>DIED AT NOON</w:t>
      </w:r>
      <w:r w:rsidRPr="00046BD8">
        <w:rPr>
          <w:rFonts w:ascii="Book Antiqua" w:hAnsi="Book Antiqua"/>
          <w:sz w:val="24"/>
          <w:szCs w:val="24"/>
        </w:rPr>
        <w:br/>
      </w:r>
      <w:r w:rsidRPr="00046BD8">
        <w:rPr>
          <w:rFonts w:ascii="Book Antiqua" w:hAnsi="Book Antiqua"/>
          <w:bCs/>
          <w:sz w:val="24"/>
          <w:szCs w:val="24"/>
        </w:rPr>
        <w:t>Well Known Farmer Died This Morning After Illness of Two Years.</w:t>
      </w:r>
      <w:r w:rsidRPr="00046BD8">
        <w:rPr>
          <w:rFonts w:ascii="Book Antiqua" w:hAnsi="Book Antiqua"/>
          <w:sz w:val="24"/>
          <w:szCs w:val="24"/>
        </w:rPr>
        <w:br/>
      </w:r>
      <w:proofErr w:type="gramStart"/>
      <w:r w:rsidRPr="00046BD8">
        <w:rPr>
          <w:rFonts w:ascii="Book Antiqua" w:hAnsi="Book Antiqua"/>
          <w:bCs/>
          <w:sz w:val="24"/>
          <w:szCs w:val="24"/>
        </w:rPr>
        <w:t>FROM TUBERCULOSIS</w:t>
      </w:r>
      <w:r w:rsidRPr="00046BD8">
        <w:rPr>
          <w:rFonts w:ascii="Book Antiqua" w:hAnsi="Book Antiqua"/>
          <w:sz w:val="24"/>
          <w:szCs w:val="24"/>
        </w:rPr>
        <w:br/>
      </w:r>
      <w:r w:rsidRPr="00046BD8">
        <w:rPr>
          <w:rFonts w:ascii="Book Antiqua" w:hAnsi="Book Antiqua"/>
          <w:bCs/>
          <w:sz w:val="24"/>
          <w:szCs w:val="24"/>
        </w:rPr>
        <w:t>Widow and Three Children Survive--Funeral to be Held Sunday.</w:t>
      </w:r>
      <w:proofErr w:type="gramEnd"/>
    </w:p>
    <w:p w:rsidR="00046BD8" w:rsidRDefault="00046BD8" w:rsidP="004D4808">
      <w:pPr>
        <w:contextualSpacing/>
        <w:rPr>
          <w:rFonts w:ascii="Book Antiqua" w:hAnsi="Book Antiqua"/>
          <w:sz w:val="24"/>
          <w:szCs w:val="24"/>
        </w:rPr>
      </w:pPr>
      <w:r w:rsidRPr="00046BD8">
        <w:rPr>
          <w:rFonts w:ascii="Book Antiqua" w:hAnsi="Book Antiqua"/>
          <w:sz w:val="24"/>
          <w:szCs w:val="24"/>
        </w:rPr>
        <w:br/>
        <w:t>  </w:t>
      </w:r>
      <w:r>
        <w:rPr>
          <w:rFonts w:ascii="Book Antiqua" w:hAnsi="Book Antiqua"/>
          <w:sz w:val="24"/>
          <w:szCs w:val="24"/>
        </w:rPr>
        <w:t xml:space="preserve">  </w:t>
      </w:r>
      <w:r w:rsidRPr="00046BD8">
        <w:rPr>
          <w:rFonts w:ascii="Book Antiqua" w:hAnsi="Book Antiqua"/>
          <w:sz w:val="24"/>
          <w:szCs w:val="24"/>
        </w:rPr>
        <w:t xml:space="preserve">Christian </w:t>
      </w:r>
      <w:proofErr w:type="spellStart"/>
      <w:r w:rsidRPr="00046BD8">
        <w:rPr>
          <w:rFonts w:ascii="Book Antiqua" w:hAnsi="Book Antiqua"/>
          <w:sz w:val="24"/>
          <w:szCs w:val="24"/>
        </w:rPr>
        <w:t>Amacher</w:t>
      </w:r>
      <w:proofErr w:type="spellEnd"/>
      <w:r w:rsidRPr="00046BD8">
        <w:rPr>
          <w:rFonts w:ascii="Book Antiqua" w:hAnsi="Book Antiqua"/>
          <w:sz w:val="24"/>
          <w:szCs w:val="24"/>
        </w:rPr>
        <w:t xml:space="preserve">, well known farmer, living west of Monroe, died at his home at 10:50 this morning after suffering two years from tuberculosis. The end, though not unexpected, caused much sorrow among his many acquaintances over the county. He was born in Switzerland in 1861 and came to this country when a boy. He had been industrious and a good citizen and his death </w:t>
      </w:r>
      <w:proofErr w:type="gramStart"/>
      <w:r w:rsidRPr="00046BD8">
        <w:rPr>
          <w:rFonts w:ascii="Book Antiqua" w:hAnsi="Book Antiqua"/>
          <w:sz w:val="24"/>
          <w:szCs w:val="24"/>
        </w:rPr>
        <w:t>is</w:t>
      </w:r>
      <w:proofErr w:type="gramEnd"/>
      <w:r w:rsidRPr="00046BD8">
        <w:rPr>
          <w:rFonts w:ascii="Book Antiqua" w:hAnsi="Book Antiqua"/>
          <w:sz w:val="24"/>
          <w:szCs w:val="24"/>
        </w:rPr>
        <w:t xml:space="preserve"> deeply regretted. He is survived by the widow and three children, Victor, Margaret and Amelia. One brother, Fred </w:t>
      </w:r>
      <w:proofErr w:type="spellStart"/>
      <w:r w:rsidRPr="00046BD8">
        <w:rPr>
          <w:rFonts w:ascii="Book Antiqua" w:hAnsi="Book Antiqua"/>
          <w:sz w:val="24"/>
          <w:szCs w:val="24"/>
        </w:rPr>
        <w:t>Amacher</w:t>
      </w:r>
      <w:proofErr w:type="spellEnd"/>
      <w:r w:rsidRPr="00046BD8">
        <w:rPr>
          <w:rFonts w:ascii="Book Antiqua" w:hAnsi="Book Antiqua"/>
          <w:sz w:val="24"/>
          <w:szCs w:val="24"/>
        </w:rPr>
        <w:t xml:space="preserve">, who lived in this county until a few months ago, when he returned to Switzerland, also survives. The age of the deceased was fifty-three years, eight months and twenty-seven days. The funeral services will be held Sunday afternoon from the German Reformed church near Honduras. </w:t>
      </w:r>
    </w:p>
    <w:p w:rsidR="00046BD8" w:rsidRPr="00046BD8" w:rsidRDefault="00046BD8" w:rsidP="004D4808">
      <w:pPr>
        <w:contextualSpacing/>
        <w:rPr>
          <w:rStyle w:val="HTMLCite"/>
          <w:rFonts w:ascii="Book Antiqua" w:hAnsi="Book Antiqua"/>
          <w:b/>
          <w:i w:val="0"/>
          <w:sz w:val="24"/>
          <w:szCs w:val="24"/>
        </w:rPr>
      </w:pPr>
      <w:r w:rsidRPr="00046BD8">
        <w:rPr>
          <w:rFonts w:ascii="Book Antiqua" w:hAnsi="Book Antiqua"/>
          <w:sz w:val="24"/>
          <w:szCs w:val="24"/>
        </w:rPr>
        <w:br/>
      </w:r>
      <w:r w:rsidRPr="00046BD8">
        <w:rPr>
          <w:rStyle w:val="HTMLCite"/>
          <w:rFonts w:ascii="Book Antiqua" w:hAnsi="Book Antiqua"/>
          <w:b/>
          <w:i w:val="0"/>
          <w:sz w:val="24"/>
          <w:szCs w:val="24"/>
        </w:rPr>
        <w:t>Decatur Daily Democrat</w:t>
      </w:r>
      <w:r w:rsidRPr="00046BD8">
        <w:rPr>
          <w:rStyle w:val="HTMLCite"/>
          <w:rFonts w:ascii="Book Antiqua" w:hAnsi="Book Antiqua"/>
          <w:b/>
          <w:i w:val="0"/>
          <w:sz w:val="24"/>
          <w:szCs w:val="24"/>
        </w:rPr>
        <w:t xml:space="preserve">, Adams County, IN; </w:t>
      </w:r>
      <w:r w:rsidRPr="00046BD8">
        <w:rPr>
          <w:rStyle w:val="HTMLCite"/>
          <w:rFonts w:ascii="Book Antiqua" w:hAnsi="Book Antiqua"/>
          <w:b/>
          <w:i w:val="0"/>
          <w:sz w:val="24"/>
          <w:szCs w:val="24"/>
        </w:rPr>
        <w:t>Thursday, February 11, 1915.  </w:t>
      </w:r>
    </w:p>
    <w:sectPr w:rsidR="00046BD8" w:rsidRPr="00046BD8" w:rsidSect="00715304">
      <w:pgSz w:w="12240" w:h="1728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E05"/>
    <w:rsid w:val="00010655"/>
    <w:rsid w:val="00046BD8"/>
    <w:rsid w:val="000D44E9"/>
    <w:rsid w:val="001658A6"/>
    <w:rsid w:val="001E5E6E"/>
    <w:rsid w:val="002007FD"/>
    <w:rsid w:val="00205AD4"/>
    <w:rsid w:val="00235D1F"/>
    <w:rsid w:val="00286C73"/>
    <w:rsid w:val="002B1227"/>
    <w:rsid w:val="002B3E05"/>
    <w:rsid w:val="002F625B"/>
    <w:rsid w:val="0031255B"/>
    <w:rsid w:val="003F5CCC"/>
    <w:rsid w:val="004A370C"/>
    <w:rsid w:val="004A43C3"/>
    <w:rsid w:val="004C4886"/>
    <w:rsid w:val="004C78CC"/>
    <w:rsid w:val="004D4808"/>
    <w:rsid w:val="00515C82"/>
    <w:rsid w:val="005905D5"/>
    <w:rsid w:val="005F4559"/>
    <w:rsid w:val="00715304"/>
    <w:rsid w:val="007E7C52"/>
    <w:rsid w:val="00823D8E"/>
    <w:rsid w:val="00871250"/>
    <w:rsid w:val="00885643"/>
    <w:rsid w:val="008D4408"/>
    <w:rsid w:val="009E7E83"/>
    <w:rsid w:val="00A85B01"/>
    <w:rsid w:val="00B1698D"/>
    <w:rsid w:val="00B45C41"/>
    <w:rsid w:val="00B55454"/>
    <w:rsid w:val="00BB56B7"/>
    <w:rsid w:val="00BC6400"/>
    <w:rsid w:val="00C06E7F"/>
    <w:rsid w:val="00C60801"/>
    <w:rsid w:val="00C95CB0"/>
    <w:rsid w:val="00D12404"/>
    <w:rsid w:val="00D16A38"/>
    <w:rsid w:val="00D37550"/>
    <w:rsid w:val="00D63FD9"/>
    <w:rsid w:val="00D841D6"/>
    <w:rsid w:val="00D87ECB"/>
    <w:rsid w:val="00D90E14"/>
    <w:rsid w:val="00D91981"/>
    <w:rsid w:val="00E16677"/>
    <w:rsid w:val="00F05F77"/>
    <w:rsid w:val="00F108B3"/>
    <w:rsid w:val="00F232FA"/>
    <w:rsid w:val="00F27C02"/>
    <w:rsid w:val="00FF2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480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808"/>
    <w:rPr>
      <w:rFonts w:ascii="Tahoma" w:hAnsi="Tahoma" w:cs="Tahoma"/>
      <w:sz w:val="16"/>
      <w:szCs w:val="16"/>
    </w:rPr>
  </w:style>
  <w:style w:type="character" w:styleId="HTMLCite">
    <w:name w:val="HTML Cite"/>
    <w:basedOn w:val="DefaultParagraphFont"/>
    <w:uiPriority w:val="99"/>
    <w:semiHidden/>
    <w:unhideWhenUsed/>
    <w:rsid w:val="00046BD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480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808"/>
    <w:rPr>
      <w:rFonts w:ascii="Tahoma" w:hAnsi="Tahoma" w:cs="Tahoma"/>
      <w:sz w:val="16"/>
      <w:szCs w:val="16"/>
    </w:rPr>
  </w:style>
  <w:style w:type="character" w:styleId="HTMLCite">
    <w:name w:val="HTML Cite"/>
    <w:basedOn w:val="DefaultParagraphFont"/>
    <w:uiPriority w:val="99"/>
    <w:semiHidden/>
    <w:unhideWhenUsed/>
    <w:rsid w:val="00046BD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204</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Cox</dc:creator>
  <cp:lastModifiedBy>Margie</cp:lastModifiedBy>
  <cp:revision>4</cp:revision>
  <dcterms:created xsi:type="dcterms:W3CDTF">2017-08-21T01:01:00Z</dcterms:created>
  <dcterms:modified xsi:type="dcterms:W3CDTF">2017-09-05T16:35:00Z</dcterms:modified>
</cp:coreProperties>
</file>