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8F3CA4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Mildred May</w:t>
      </w:r>
      <w:r w:rsidR="00E348C3">
        <w:rPr>
          <w:rFonts w:ascii="Book Antiqua" w:hAnsi="Book Antiqua"/>
          <w:sz w:val="40"/>
          <w:szCs w:val="40"/>
        </w:rPr>
        <w:t xml:space="preserve"> Graber</w:t>
      </w:r>
    </w:p>
    <w:p w:rsidR="00422C9E" w:rsidRDefault="008F3CA4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26, 1930 – June 23, 1936</w:t>
      </w:r>
    </w:p>
    <w:p w:rsidR="00422C9E" w:rsidRDefault="008F3CA4" w:rsidP="006D6677">
      <w:pPr>
        <w:spacing w:after="0"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7D9E2959" wp14:editId="37A5480C">
            <wp:extent cx="4667250" cy="3171825"/>
            <wp:effectExtent l="0" t="0" r="0" b="9525"/>
            <wp:docPr id="8" name="Picture 8" descr="http://adamsingenweb.com/Cemeteries/MonroeTwnshp/Mazelinpics/GraberMildre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damsingenweb.com/Cemeteries/MonroeTwnshp/Mazelinpics/GraberMildred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0" t="23834" r="16500" b="20666"/>
                    <a:stretch/>
                  </pic:blipFill>
                  <pic:spPr bwMode="auto">
                    <a:xfrm>
                      <a:off x="0" y="0"/>
                      <a:ext cx="4667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422C9E" w:rsidRDefault="00422C9E" w:rsidP="006D6677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6D6677">
        <w:rPr>
          <w:rFonts w:ascii="Book Antiqua" w:hAnsi="Book Antiqua"/>
          <w:sz w:val="24"/>
          <w:szCs w:val="24"/>
        </w:rPr>
        <w:t>Photo by Jenna Langston</w:t>
      </w:r>
    </w:p>
    <w:p w:rsidR="006D6677" w:rsidRPr="006D6677" w:rsidRDefault="006D6677" w:rsidP="006D6677">
      <w:pPr>
        <w:spacing w:after="0"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6D6677" w:rsidRDefault="008F3CA4" w:rsidP="006D6677">
      <w:pPr>
        <w:tabs>
          <w:tab w:val="center" w:pos="4680"/>
          <w:tab w:val="left" w:pos="6915"/>
        </w:tabs>
        <w:spacing w:line="240" w:lineRule="auto"/>
        <w:rPr>
          <w:rFonts w:ascii="Book Antiqua" w:hAnsi="Book Antiqua"/>
          <w:sz w:val="24"/>
          <w:szCs w:val="24"/>
        </w:rPr>
      </w:pPr>
      <w:r w:rsidRPr="006D6677">
        <w:rPr>
          <w:rFonts w:ascii="Book Antiqua" w:hAnsi="Book Antiqua"/>
          <w:sz w:val="24"/>
          <w:szCs w:val="24"/>
        </w:rPr>
        <w:t xml:space="preserve">Mildred Graber, 5, Dies Late Tuesday </w:t>
      </w:r>
      <w:proofErr w:type="gramStart"/>
      <w:r w:rsidRPr="006D6677">
        <w:rPr>
          <w:rFonts w:ascii="Book Antiqua" w:hAnsi="Book Antiqua"/>
          <w:sz w:val="24"/>
          <w:szCs w:val="24"/>
        </w:rPr>
        <w:t>After</w:t>
      </w:r>
      <w:proofErr w:type="gramEnd"/>
      <w:r w:rsidRPr="006D6677">
        <w:rPr>
          <w:rFonts w:ascii="Book Antiqua" w:hAnsi="Book Antiqua"/>
          <w:sz w:val="24"/>
          <w:szCs w:val="24"/>
        </w:rPr>
        <w:t xml:space="preserve"> Long Illness</w:t>
      </w:r>
    </w:p>
    <w:p w:rsidR="00390F6D" w:rsidRPr="006D6677" w:rsidRDefault="008F3CA4" w:rsidP="006D6677">
      <w:pPr>
        <w:tabs>
          <w:tab w:val="center" w:pos="4680"/>
          <w:tab w:val="left" w:pos="6915"/>
        </w:tabs>
        <w:spacing w:line="240" w:lineRule="auto"/>
        <w:rPr>
          <w:sz w:val="24"/>
          <w:szCs w:val="24"/>
        </w:rPr>
      </w:pPr>
      <w:r w:rsidRPr="006D6677">
        <w:rPr>
          <w:rFonts w:ascii="Book Antiqua" w:hAnsi="Book Antiqua"/>
          <w:sz w:val="24"/>
          <w:szCs w:val="24"/>
        </w:rPr>
        <w:t xml:space="preserve">   Mildred Mae Graber, aged 5, died at the home of her parents, Mr. and Mrs. Victor Graber, three miles north of Berne, Tuesday evening between 5:30 and 6 o'clock. The girl had been ill since April and (cut off). </w:t>
      </w:r>
      <w:r w:rsidRPr="006D6677">
        <w:rPr>
          <w:rFonts w:ascii="Book Antiqua" w:hAnsi="Book Antiqua"/>
          <w:sz w:val="24"/>
          <w:szCs w:val="24"/>
        </w:rPr>
        <w:br/>
        <w:t xml:space="preserve">   The cause of death is given as tubercular meningitis. She suffered convulsions several times and suffered greatly. Miss Anna Lehman, R.N., had been at the bedside the past several days.</w:t>
      </w:r>
      <w:r w:rsidRPr="006D6677">
        <w:rPr>
          <w:rFonts w:ascii="Book Antiqua" w:hAnsi="Book Antiqua"/>
          <w:sz w:val="24"/>
          <w:szCs w:val="24"/>
        </w:rPr>
        <w:br/>
        <w:t xml:space="preserve">   The girl was born in Monroe Township, June 26, 1930, a daughter of Victor and Lena Steury Graber. The parents, and one sister, Irene (cut off)...also survive, Mrs. Elizabeth Graber and Mrs. Anne Steury. One sister </w:t>
      </w:r>
      <w:proofErr w:type="gramStart"/>
      <w:r w:rsidRPr="006D6677">
        <w:rPr>
          <w:rFonts w:ascii="Book Antiqua" w:hAnsi="Book Antiqua"/>
          <w:sz w:val="24"/>
          <w:szCs w:val="24"/>
        </w:rPr>
        <w:t>preceded</w:t>
      </w:r>
      <w:proofErr w:type="gramEnd"/>
      <w:r w:rsidRPr="006D6677">
        <w:rPr>
          <w:rFonts w:ascii="Book Antiqua" w:hAnsi="Book Antiqua"/>
          <w:sz w:val="24"/>
          <w:szCs w:val="24"/>
        </w:rPr>
        <w:t xml:space="preserve"> in infancy. </w:t>
      </w:r>
      <w:r w:rsidRPr="006D6677">
        <w:rPr>
          <w:rFonts w:ascii="Book Antiqua" w:hAnsi="Book Antiqua"/>
          <w:sz w:val="24"/>
          <w:szCs w:val="24"/>
        </w:rPr>
        <w:br/>
        <w:t xml:space="preserve">   The funeral will be held at 9 o'clock Friday morning at the home and at 9:30 o'clock at the A. C. church three miles north and one-half mile west of Berne, with burial in the church cemetery.</w:t>
      </w:r>
    </w:p>
    <w:p w:rsidR="00390F6D" w:rsidRPr="006D6677" w:rsidRDefault="00390F6D" w:rsidP="006D6677">
      <w:pPr>
        <w:tabs>
          <w:tab w:val="center" w:pos="4680"/>
          <w:tab w:val="left" w:pos="6915"/>
        </w:tabs>
        <w:spacing w:line="240" w:lineRule="auto"/>
        <w:contextualSpacing/>
        <w:rPr>
          <w:rFonts w:ascii="Book Antiqua" w:hAnsi="Book Antiqua"/>
          <w:b/>
          <w:sz w:val="24"/>
          <w:szCs w:val="24"/>
        </w:rPr>
      </w:pPr>
      <w:r w:rsidRPr="006D6677">
        <w:rPr>
          <w:rFonts w:ascii="Book Antiqua" w:hAnsi="Book Antiqua"/>
          <w:b/>
          <w:bCs/>
          <w:sz w:val="24"/>
          <w:szCs w:val="24"/>
        </w:rPr>
        <w:t>Adams County Historical Museum 1936 Scrapbook</w:t>
      </w:r>
    </w:p>
    <w:sectPr w:rsidR="00390F6D" w:rsidRPr="006D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6"/>
    <w:rsid w:val="00013C5A"/>
    <w:rsid w:val="00023179"/>
    <w:rsid w:val="00390F6D"/>
    <w:rsid w:val="00422C9E"/>
    <w:rsid w:val="006D6677"/>
    <w:rsid w:val="00761EAA"/>
    <w:rsid w:val="008F3CA4"/>
    <w:rsid w:val="008F5887"/>
    <w:rsid w:val="009E4E3D"/>
    <w:rsid w:val="00B50403"/>
    <w:rsid w:val="00BB0521"/>
    <w:rsid w:val="00CF4AB6"/>
    <w:rsid w:val="00D75DCD"/>
    <w:rsid w:val="00E16677"/>
    <w:rsid w:val="00E348C3"/>
    <w:rsid w:val="00E82CA0"/>
    <w:rsid w:val="00F27C02"/>
    <w:rsid w:val="00F6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0F6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0F6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2016-08-30T00:28:00Z</dcterms:created>
  <dcterms:modified xsi:type="dcterms:W3CDTF">2017-01-26T19:46:00Z</dcterms:modified>
</cp:coreProperties>
</file>