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F7" w:rsidRPr="00F447F7" w:rsidRDefault="00F447F7" w:rsidP="00F447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bookmarkStart w:id="0" w:name="_GoBack"/>
      <w:bookmarkEnd w:id="0"/>
      <w:r w:rsidRPr="00F447F7">
        <w:rPr>
          <w:rFonts w:ascii="Book Antiqua" w:hAnsi="Book Antiqua" w:cs="Microsoft Sans Serif"/>
          <w:sz w:val="40"/>
          <w:szCs w:val="40"/>
        </w:rPr>
        <w:t>Victor L. Hamrick</w:t>
      </w:r>
    </w:p>
    <w:p w:rsidR="00F447F7" w:rsidRPr="00F447F7" w:rsidRDefault="00F447F7" w:rsidP="00F447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 w:rsidRPr="00F447F7">
        <w:rPr>
          <w:rFonts w:ascii="Book Antiqua" w:hAnsi="Book Antiqua" w:cs="Microsoft Sans Serif"/>
          <w:sz w:val="40"/>
          <w:szCs w:val="40"/>
        </w:rPr>
        <w:t>March 7, 1926 – May 18, 1996</w:t>
      </w:r>
    </w:p>
    <w:p w:rsidR="00F447F7" w:rsidRDefault="00F447F7" w:rsidP="00F447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F447F7" w:rsidRDefault="00F447F7" w:rsidP="00F447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3310768" cy="1862076"/>
            <wp:effectExtent l="0" t="0" r="4445" b="5080"/>
            <wp:docPr id="1" name="Picture 1" descr="https://images.findagrave.com/photos/2013/119/44426399_13673386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19/44426399_136733862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03" cy="18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F7" w:rsidRDefault="00F447F7" w:rsidP="00F447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 w:cs="Microsoft Sans Serif"/>
          <w:sz w:val="24"/>
          <w:szCs w:val="24"/>
        </w:rPr>
        <w:t>Kneuss</w:t>
      </w:r>
      <w:proofErr w:type="spellEnd"/>
    </w:p>
    <w:p w:rsidR="00F447F7" w:rsidRPr="00F447F7" w:rsidRDefault="00F447F7" w:rsidP="00F447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F447F7">
        <w:rPr>
          <w:rFonts w:ascii="Book Antiqua" w:hAnsi="Book Antiqua" w:cs="Microsoft Sans Serif"/>
          <w:sz w:val="24"/>
          <w:szCs w:val="24"/>
        </w:rPr>
        <w:t xml:space="preserve">   Victor L. Hamrick, 70, Decatur, died at 12:40 p.m. Saturday in Adams County Memorial Hospital after a long illness.  He was born on March 7, 1926 in Berne, to Samuel L. and Nora V. Frank Hamrick and married Irene M.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Heimann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on July 14, 1951.  She survives.</w:t>
      </w:r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F447F7">
        <w:rPr>
          <w:rFonts w:ascii="Book Antiqua" w:hAnsi="Book Antiqua" w:cs="Microsoft Sans Serif"/>
          <w:sz w:val="24"/>
          <w:szCs w:val="24"/>
        </w:rPr>
        <w:t xml:space="preserve">   He retired in 1982 from International Harvester in Fort Wayne after a 36-year career.  He served in the U.S. Navy in the Pacific Theater during World War II and was a member of St. Mary of the Assumption Catholic Church in Decatur and its Holy Name Society.  He was a member of the Veterans of Foreign Wars Post 6236 in Decatur, American Legion Post 207 in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Willshire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, Ohio; Decatur Moose Lodge 1311; and the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Pocohantas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Lodge of the Improved Order of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Redmen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in Decatur.</w:t>
      </w:r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F447F7">
        <w:rPr>
          <w:rFonts w:ascii="Book Antiqua" w:hAnsi="Book Antiqua" w:cs="Microsoft Sans Serif"/>
          <w:sz w:val="24"/>
          <w:szCs w:val="24"/>
        </w:rPr>
        <w:t xml:space="preserve">   Other survivors are a son, Roger Hamrick, Fort Wayne; four daughters, Mrs. Jerry D. (Colleen S.) Andrews, Mrs. Robert "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Skeeter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" (Annie M.) Braun, Mrs. Pat (Diane F.)  </w:t>
      </w:r>
      <w:proofErr w:type="spellStart"/>
      <w:proofErr w:type="gramStart"/>
      <w:r w:rsidRPr="00F447F7">
        <w:rPr>
          <w:rFonts w:ascii="Book Antiqua" w:hAnsi="Book Antiqua" w:cs="Microsoft Sans Serif"/>
          <w:sz w:val="24"/>
          <w:szCs w:val="24"/>
        </w:rPr>
        <w:t>Fullenkamp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>,</w:t>
      </w:r>
      <w:proofErr w:type="gramEnd"/>
      <w:r w:rsidRPr="00F447F7">
        <w:rPr>
          <w:rFonts w:ascii="Book Antiqua" w:hAnsi="Book Antiqua" w:cs="Microsoft Sans Serif"/>
          <w:sz w:val="24"/>
          <w:szCs w:val="24"/>
        </w:rPr>
        <w:t xml:space="preserve"> and Mrs. Jim (Barbara C.)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Gravens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, all of Decatur; three brothers, Charles E. Hamrick, Decatur;  Paul R. Hamrick, Monroe; Duane J. Hamrick, Rockford, Ohio;  three sisters, Mrs. Robert D. (Evelyn F.) </w:t>
      </w:r>
      <w:proofErr w:type="spellStart"/>
      <w:proofErr w:type="gramStart"/>
      <w:r w:rsidRPr="00F447F7">
        <w:rPr>
          <w:rFonts w:ascii="Book Antiqua" w:hAnsi="Book Antiqua" w:cs="Microsoft Sans Serif"/>
          <w:sz w:val="24"/>
          <w:szCs w:val="24"/>
        </w:rPr>
        <w:t>Luginbill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, Decatur; Mrs.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Lyndy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(Norma L.)</w:t>
      </w:r>
      <w:proofErr w:type="gramEnd"/>
      <w:r w:rsidRPr="00F447F7">
        <w:rPr>
          <w:rFonts w:ascii="Book Antiqua" w:hAnsi="Book Antiqua" w:cs="Microsoft Sans Serif"/>
          <w:sz w:val="24"/>
          <w:szCs w:val="24"/>
        </w:rPr>
        <w:t xml:space="preserve"> </w:t>
      </w:r>
      <w:proofErr w:type="spellStart"/>
      <w:proofErr w:type="gramStart"/>
      <w:r w:rsidRPr="00F447F7">
        <w:rPr>
          <w:rFonts w:ascii="Book Antiqua" w:hAnsi="Book Antiqua" w:cs="Microsoft Sans Serif"/>
          <w:sz w:val="24"/>
          <w:szCs w:val="24"/>
        </w:rPr>
        <w:t>Lybarger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>, North Manchester; and Mrs. Tom (Carolyn J.)</w:t>
      </w:r>
      <w:proofErr w:type="gramEnd"/>
      <w:r w:rsidRPr="00F447F7">
        <w:rPr>
          <w:rFonts w:ascii="Book Antiqua" w:hAnsi="Book Antiqua" w:cs="Microsoft Sans Serif"/>
          <w:sz w:val="24"/>
          <w:szCs w:val="24"/>
        </w:rPr>
        <w:t xml:space="preserve"> </w:t>
      </w:r>
      <w:proofErr w:type="gramStart"/>
      <w:r w:rsidRPr="00F447F7">
        <w:rPr>
          <w:rFonts w:ascii="Book Antiqua" w:hAnsi="Book Antiqua" w:cs="Microsoft Sans Serif"/>
          <w:sz w:val="24"/>
          <w:szCs w:val="24"/>
        </w:rPr>
        <w:t>Baker, Chattanooga, Ohio; and nine grandchildren.</w:t>
      </w:r>
      <w:proofErr w:type="gramEnd"/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F447F7">
        <w:rPr>
          <w:rFonts w:ascii="Book Antiqua" w:hAnsi="Book Antiqua" w:cs="Microsoft Sans Serif"/>
          <w:sz w:val="24"/>
          <w:szCs w:val="24"/>
        </w:rPr>
        <w:t xml:space="preserve">   A prayer service will be held at 10 a.m. Tuesday in Zwick Sefton and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Jahn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Funeral Home, Decatur, followed by a Mass of Christian </w:t>
      </w:r>
      <w:proofErr w:type="gramStart"/>
      <w:r w:rsidRPr="00F447F7">
        <w:rPr>
          <w:rFonts w:ascii="Book Antiqua" w:hAnsi="Book Antiqua" w:cs="Microsoft Sans Serif"/>
          <w:sz w:val="24"/>
          <w:szCs w:val="24"/>
        </w:rPr>
        <w:t>Burial  in</w:t>
      </w:r>
      <w:proofErr w:type="gramEnd"/>
      <w:r w:rsidRPr="00F447F7">
        <w:rPr>
          <w:rFonts w:ascii="Book Antiqua" w:hAnsi="Book Antiqua" w:cs="Microsoft Sans Serif"/>
          <w:sz w:val="24"/>
          <w:szCs w:val="24"/>
        </w:rPr>
        <w:t xml:space="preserve"> St. Mary's of the Assumption Catholic Church.  Burial will be in St. Joseph Catholic Cemetery, Decatur, with military graveside services by the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Willshire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American Legion post and the Decatur VFW Post.</w:t>
      </w:r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F447F7">
        <w:rPr>
          <w:rFonts w:ascii="Book Antiqua" w:hAnsi="Book Antiqua" w:cs="Microsoft Sans Serif"/>
          <w:sz w:val="24"/>
          <w:szCs w:val="24"/>
        </w:rPr>
        <w:t xml:space="preserve">   Visiting hours are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unitl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5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p.m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and 7-9 p.m. today, with a scriptural wake service there at 4:30 p.m.  Preferred memorials are to Adams County Home Health Care or St. Joseph Catholic School in Decatur.</w:t>
      </w:r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F447F7">
        <w:rPr>
          <w:rFonts w:ascii="Book Antiqua" w:hAnsi="Book Antiqua" w:cs="Microsoft Sans Serif"/>
          <w:sz w:val="24"/>
          <w:szCs w:val="24"/>
        </w:rPr>
        <w:t xml:space="preserve">   The obituary notice for Victor L. Hamrick which appeared in Monday's edition of the Democrat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inadvertantly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 xml:space="preserve"> did not list one of the surviving brothers, Charles L. Hamrick of </w:t>
      </w:r>
      <w:proofErr w:type="spellStart"/>
      <w:r w:rsidRPr="00F447F7">
        <w:rPr>
          <w:rFonts w:ascii="Book Antiqua" w:hAnsi="Book Antiqua" w:cs="Microsoft Sans Serif"/>
          <w:sz w:val="24"/>
          <w:szCs w:val="24"/>
        </w:rPr>
        <w:t>Willshire</w:t>
      </w:r>
      <w:proofErr w:type="spellEnd"/>
      <w:r w:rsidRPr="00F447F7">
        <w:rPr>
          <w:rFonts w:ascii="Book Antiqua" w:hAnsi="Book Antiqua" w:cs="Microsoft Sans Serif"/>
          <w:sz w:val="24"/>
          <w:szCs w:val="24"/>
        </w:rPr>
        <w:t>, Ohio.  We apologize for the error and any inconvenience it may have caused.</w:t>
      </w:r>
    </w:p>
    <w:p w:rsidR="000835B9" w:rsidRPr="00F447F7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747F52" w:rsidRPr="00747F52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747F52">
        <w:rPr>
          <w:rFonts w:ascii="Book Antiqua" w:hAnsi="Book Antiqua" w:cs="Microsoft Sans Serif"/>
          <w:sz w:val="24"/>
          <w:szCs w:val="24"/>
        </w:rPr>
        <w:t>Decatur Daily Democrat, Adams County, Indiana</w:t>
      </w:r>
    </w:p>
    <w:p w:rsidR="000835B9" w:rsidRPr="00747F52" w:rsidRDefault="000835B9" w:rsidP="000835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747F52">
        <w:rPr>
          <w:rFonts w:ascii="Book Antiqua" w:hAnsi="Book Antiqua" w:cs="Microsoft Sans Serif"/>
          <w:sz w:val="24"/>
          <w:szCs w:val="24"/>
        </w:rPr>
        <w:t>Monday, May 20, 1996</w:t>
      </w:r>
    </w:p>
    <w:p w:rsidR="000835B9" w:rsidRDefault="000835B9"/>
    <w:sectPr w:rsidR="000835B9" w:rsidSect="00747F52">
      <w:pgSz w:w="12240" w:h="172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2"/>
    <w:rsid w:val="000835B9"/>
    <w:rsid w:val="00747F52"/>
    <w:rsid w:val="00AA3068"/>
    <w:rsid w:val="00E6276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762"/>
  </w:style>
  <w:style w:type="character" w:customStyle="1" w:styleId="yiv0872350926">
    <w:name w:val="yiv0872350926"/>
    <w:basedOn w:val="DefaultParagraphFont"/>
    <w:rsid w:val="00E62762"/>
  </w:style>
  <w:style w:type="paragraph" w:styleId="BalloonText">
    <w:name w:val="Balloon Text"/>
    <w:basedOn w:val="Normal"/>
    <w:link w:val="BalloonTextChar"/>
    <w:uiPriority w:val="99"/>
    <w:semiHidden/>
    <w:unhideWhenUsed/>
    <w:rsid w:val="00F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762"/>
  </w:style>
  <w:style w:type="character" w:customStyle="1" w:styleId="yiv0872350926">
    <w:name w:val="yiv0872350926"/>
    <w:basedOn w:val="DefaultParagraphFont"/>
    <w:rsid w:val="00E62762"/>
  </w:style>
  <w:style w:type="paragraph" w:styleId="BalloonText">
    <w:name w:val="Balloon Text"/>
    <w:basedOn w:val="Normal"/>
    <w:link w:val="BalloonTextChar"/>
    <w:uiPriority w:val="99"/>
    <w:semiHidden/>
    <w:unhideWhenUsed/>
    <w:rsid w:val="00F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2022-09-05T12:00:00Z</dcterms:created>
  <dcterms:modified xsi:type="dcterms:W3CDTF">2022-09-05T12:00:00Z</dcterms:modified>
</cp:coreProperties>
</file>