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12" w:rsidRDefault="004935CD" w:rsidP="00DB7E0E">
      <w:pPr>
        <w:spacing w:line="240" w:lineRule="auto"/>
        <w:contextualSpacing/>
        <w:jc w:val="center"/>
        <w:rPr>
          <w:rFonts w:ascii="Book Antiqua" w:hAnsi="Book Antiqua"/>
          <w:sz w:val="40"/>
          <w:szCs w:val="40"/>
        </w:rPr>
      </w:pPr>
      <w:r>
        <w:rPr>
          <w:rFonts w:ascii="Book Antiqua" w:hAnsi="Book Antiqua"/>
          <w:sz w:val="40"/>
          <w:szCs w:val="40"/>
        </w:rPr>
        <w:t>Katharine Janice (Lehman)</w:t>
      </w:r>
      <w:r w:rsidR="00114BA5">
        <w:rPr>
          <w:rFonts w:ascii="Book Antiqua" w:hAnsi="Book Antiqua"/>
          <w:sz w:val="40"/>
          <w:szCs w:val="40"/>
        </w:rPr>
        <w:t xml:space="preserve"> Amstutz</w:t>
      </w:r>
    </w:p>
    <w:p w:rsidR="00054B76" w:rsidRDefault="004935CD" w:rsidP="00DB7E0E">
      <w:pPr>
        <w:spacing w:line="240" w:lineRule="auto"/>
        <w:contextualSpacing/>
        <w:jc w:val="center"/>
        <w:rPr>
          <w:rFonts w:ascii="Book Antiqua" w:hAnsi="Book Antiqua"/>
          <w:sz w:val="40"/>
          <w:szCs w:val="40"/>
        </w:rPr>
      </w:pPr>
      <w:r>
        <w:rPr>
          <w:rFonts w:ascii="Book Antiqua" w:hAnsi="Book Antiqua"/>
          <w:sz w:val="40"/>
          <w:szCs w:val="40"/>
        </w:rPr>
        <w:t>August 6, 1920 – December 31, 1995</w:t>
      </w:r>
    </w:p>
    <w:p w:rsidR="00CA4645" w:rsidRPr="00D45265" w:rsidRDefault="00CA4645" w:rsidP="002B7016">
      <w:pPr>
        <w:jc w:val="center"/>
        <w:rPr>
          <w:rFonts w:ascii="Book Antiqua" w:hAnsi="Book Antiqua"/>
          <w:sz w:val="24"/>
          <w:szCs w:val="24"/>
        </w:rPr>
      </w:pPr>
    </w:p>
    <w:p w:rsidR="00053653" w:rsidRDefault="004935CD" w:rsidP="00D45265">
      <w:pPr>
        <w:spacing w:after="0"/>
        <w:jc w:val="center"/>
        <w:rPr>
          <w:rFonts w:ascii="Book Antiqua" w:hAnsi="Book Antiqua"/>
          <w:sz w:val="30"/>
          <w:szCs w:val="30"/>
        </w:rPr>
      </w:pPr>
      <w:bookmarkStart w:id="0" w:name="_GoBack"/>
      <w:r>
        <w:rPr>
          <w:noProof/>
        </w:rPr>
        <w:drawing>
          <wp:inline distT="0" distB="0" distL="0" distR="0" wp14:anchorId="48A55A09" wp14:editId="0A7BE902">
            <wp:extent cx="3613638" cy="2700719"/>
            <wp:effectExtent l="0" t="0" r="6350" b="4445"/>
            <wp:docPr id="20" name="Picture 20" descr="Katharine J. &lt;i&gt;Lehman&lt;/i&gt; Amst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atharine J. &lt;i&gt;Lehman&lt;/i&gt; Amstut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2003" cy="2699497"/>
                    </a:xfrm>
                    <a:prstGeom prst="rect">
                      <a:avLst/>
                    </a:prstGeom>
                    <a:noFill/>
                    <a:ln>
                      <a:noFill/>
                    </a:ln>
                  </pic:spPr>
                </pic:pic>
              </a:graphicData>
            </a:graphic>
          </wp:inline>
        </w:drawing>
      </w:r>
      <w:bookmarkEnd w:id="0"/>
      <w:r w:rsidR="00904B11" w:rsidRPr="00904B11">
        <w:t xml:space="preserve"> </w:t>
      </w:r>
    </w:p>
    <w:p w:rsidR="00924456" w:rsidRDefault="00904B11" w:rsidP="00D45265">
      <w:pPr>
        <w:spacing w:after="0" w:line="240" w:lineRule="auto"/>
        <w:contextualSpacing/>
        <w:jc w:val="center"/>
        <w:rPr>
          <w:rFonts w:ascii="Book Antiqua" w:hAnsi="Book Antiqua"/>
          <w:sz w:val="30"/>
          <w:szCs w:val="30"/>
        </w:rPr>
      </w:pPr>
      <w:r w:rsidRPr="00E64CAF">
        <w:rPr>
          <w:rFonts w:ascii="Book Antiqua" w:hAnsi="Book Antiqua"/>
          <w:sz w:val="30"/>
          <w:szCs w:val="30"/>
        </w:rPr>
        <w:t xml:space="preserve">Photo by </w:t>
      </w:r>
      <w:r w:rsidR="004935CD">
        <w:rPr>
          <w:rFonts w:ascii="Book Antiqua" w:hAnsi="Book Antiqua"/>
          <w:sz w:val="30"/>
          <w:szCs w:val="30"/>
        </w:rPr>
        <w:t>Alicia Kneuss</w:t>
      </w:r>
    </w:p>
    <w:p w:rsidR="004935CD" w:rsidRPr="004935CD" w:rsidRDefault="004935CD" w:rsidP="008C4F69">
      <w:pPr>
        <w:autoSpaceDE w:val="0"/>
        <w:autoSpaceDN w:val="0"/>
        <w:adjustRightInd w:val="0"/>
        <w:spacing w:after="0" w:line="240" w:lineRule="auto"/>
        <w:contextualSpacing/>
        <w:rPr>
          <w:rFonts w:ascii="Book Antiqua" w:hAnsi="Book Antiqua"/>
          <w:sz w:val="26"/>
          <w:szCs w:val="26"/>
        </w:rPr>
      </w:pPr>
      <w:r w:rsidRPr="004935CD">
        <w:rPr>
          <w:rFonts w:ascii="Book Antiqua" w:hAnsi="Book Antiqua"/>
          <w:sz w:val="26"/>
          <w:szCs w:val="26"/>
        </w:rPr>
        <w:br/>
        <w:t xml:space="preserve">   Katherine J. Amstutz, 75, Berne, died at home at 10:50 p.m. Sunday after having been ill with cancer since 1989.She was born on Aug. 6, 1920 in Adams County to Otto B. and Hulda Habegger Lehman and married Elmer Amstutz on June 1, 1941. He survives.</w:t>
      </w:r>
    </w:p>
    <w:p w:rsidR="004935CD" w:rsidRPr="004935CD" w:rsidRDefault="004935CD" w:rsidP="008C4F69">
      <w:pPr>
        <w:autoSpaceDE w:val="0"/>
        <w:autoSpaceDN w:val="0"/>
        <w:adjustRightInd w:val="0"/>
        <w:spacing w:after="0" w:line="240" w:lineRule="auto"/>
        <w:contextualSpacing/>
        <w:rPr>
          <w:rFonts w:ascii="Book Antiqua" w:hAnsi="Book Antiqua"/>
          <w:sz w:val="26"/>
          <w:szCs w:val="26"/>
        </w:rPr>
      </w:pPr>
      <w:r w:rsidRPr="004935CD">
        <w:rPr>
          <w:rFonts w:ascii="Book Antiqua" w:hAnsi="Book Antiqua"/>
          <w:sz w:val="26"/>
          <w:szCs w:val="26"/>
        </w:rPr>
        <w:t xml:space="preserve">   She was a homemaker, a retired employee of Berne Overall Co., and recently a</w:t>
      </w:r>
      <w:r>
        <w:rPr>
          <w:rFonts w:ascii="Book Antiqua" w:hAnsi="Book Antiqua"/>
          <w:sz w:val="26"/>
          <w:szCs w:val="26"/>
        </w:rPr>
        <w:t xml:space="preserve"> </w:t>
      </w:r>
      <w:r w:rsidRPr="004935CD">
        <w:rPr>
          <w:rFonts w:ascii="Book Antiqua" w:hAnsi="Book Antiqua"/>
          <w:sz w:val="26"/>
          <w:szCs w:val="26"/>
        </w:rPr>
        <w:t xml:space="preserve">representative selling Shaklee products. She was a member of First Missionary Church in Berne and a Sunday </w:t>
      </w:r>
      <w:proofErr w:type="gramStart"/>
      <w:r w:rsidRPr="004935CD">
        <w:rPr>
          <w:rFonts w:ascii="Book Antiqua" w:hAnsi="Book Antiqua"/>
          <w:sz w:val="26"/>
          <w:szCs w:val="26"/>
        </w:rPr>
        <w:t>School</w:t>
      </w:r>
      <w:proofErr w:type="gramEnd"/>
      <w:r w:rsidRPr="004935CD">
        <w:rPr>
          <w:rFonts w:ascii="Book Antiqua" w:hAnsi="Book Antiqua"/>
          <w:sz w:val="26"/>
          <w:szCs w:val="26"/>
        </w:rPr>
        <w:t xml:space="preserve"> teacher for more than 30 years.</w:t>
      </w:r>
    </w:p>
    <w:p w:rsidR="004935CD" w:rsidRPr="004935CD" w:rsidRDefault="004935CD" w:rsidP="008C4F69">
      <w:pPr>
        <w:autoSpaceDE w:val="0"/>
        <w:autoSpaceDN w:val="0"/>
        <w:adjustRightInd w:val="0"/>
        <w:spacing w:after="0" w:line="240" w:lineRule="auto"/>
        <w:contextualSpacing/>
        <w:rPr>
          <w:rFonts w:ascii="Book Antiqua" w:hAnsi="Book Antiqua"/>
          <w:sz w:val="26"/>
          <w:szCs w:val="26"/>
        </w:rPr>
      </w:pPr>
      <w:r w:rsidRPr="004935CD">
        <w:rPr>
          <w:rFonts w:ascii="Book Antiqua" w:hAnsi="Book Antiqua"/>
          <w:sz w:val="26"/>
          <w:szCs w:val="26"/>
        </w:rPr>
        <w:t xml:space="preserve">   Other survivors are three sons, David Amstutz, address unknown; John Amstutz, rural Geneva; and Dan Amstutz, Berne; four daughters, Mrs. James (Louise) Neuenschwander and Mrs. </w:t>
      </w:r>
      <w:proofErr w:type="spellStart"/>
      <w:r w:rsidRPr="004935CD">
        <w:rPr>
          <w:rFonts w:ascii="Book Antiqua" w:hAnsi="Book Antiqua"/>
          <w:sz w:val="26"/>
          <w:szCs w:val="26"/>
        </w:rPr>
        <w:t>Wilkie</w:t>
      </w:r>
      <w:proofErr w:type="spellEnd"/>
      <w:r w:rsidRPr="004935CD">
        <w:rPr>
          <w:rFonts w:ascii="Book Antiqua" w:hAnsi="Book Antiqua"/>
          <w:sz w:val="26"/>
          <w:szCs w:val="26"/>
        </w:rPr>
        <w:t xml:space="preserve"> "Bud" (Esther) Bush, both of Berne; Mrs. Jay (Gloria) Sprunger, Geneva; and Mrs. David (Sara) May, rural Berne; three brothers, Abraham, and Eldon Lehman, both of Berne and Thomas Lehman, Wolcottville, Indiana; a sister, Clorinda Yoder, Berne; two half-sisters, Bonnie </w:t>
      </w:r>
      <w:proofErr w:type="spellStart"/>
      <w:r w:rsidRPr="004935CD">
        <w:rPr>
          <w:rFonts w:ascii="Book Antiqua" w:hAnsi="Book Antiqua"/>
          <w:sz w:val="26"/>
          <w:szCs w:val="26"/>
        </w:rPr>
        <w:t>Breauchy</w:t>
      </w:r>
      <w:proofErr w:type="spellEnd"/>
      <w:r w:rsidRPr="004935CD">
        <w:rPr>
          <w:rFonts w:ascii="Book Antiqua" w:hAnsi="Book Antiqua"/>
          <w:sz w:val="26"/>
          <w:szCs w:val="26"/>
        </w:rPr>
        <w:t xml:space="preserve">, Berne and Mrs. William (Betty) Von </w:t>
      </w:r>
      <w:proofErr w:type="spellStart"/>
      <w:r w:rsidRPr="004935CD">
        <w:rPr>
          <w:rFonts w:ascii="Book Antiqua" w:hAnsi="Book Antiqua"/>
          <w:sz w:val="26"/>
          <w:szCs w:val="26"/>
        </w:rPr>
        <w:t>Gunten</w:t>
      </w:r>
      <w:proofErr w:type="spellEnd"/>
      <w:r w:rsidRPr="004935CD">
        <w:rPr>
          <w:rFonts w:ascii="Book Antiqua" w:hAnsi="Book Antiqua"/>
          <w:sz w:val="26"/>
          <w:szCs w:val="26"/>
        </w:rPr>
        <w:t>, Decatur; 13 grandchildren and one great-grandchild. Four sisters, Ernestine Bixler, Rhoda Gerber, Erna Lehman and Eve Lehman, and a half-brother, Dwight Lehman, are deceased.</w:t>
      </w:r>
    </w:p>
    <w:p w:rsidR="008C4F69" w:rsidRDefault="004935CD" w:rsidP="008C4F69">
      <w:pPr>
        <w:autoSpaceDE w:val="0"/>
        <w:autoSpaceDN w:val="0"/>
        <w:adjustRightInd w:val="0"/>
        <w:spacing w:after="0" w:line="240" w:lineRule="auto"/>
        <w:contextualSpacing/>
        <w:rPr>
          <w:rFonts w:ascii="Book Antiqua" w:hAnsi="Book Antiqua"/>
          <w:sz w:val="26"/>
          <w:szCs w:val="26"/>
        </w:rPr>
      </w:pPr>
      <w:r w:rsidRPr="004935CD">
        <w:rPr>
          <w:rFonts w:ascii="Book Antiqua" w:hAnsi="Book Antiqua"/>
          <w:sz w:val="26"/>
          <w:szCs w:val="26"/>
        </w:rPr>
        <w:t xml:space="preserve">   There will be a graveside service at 9:30 a.m. Thursday in MRE Cemetery, Berne, followed by a memorial service at 10:30 a.m. in First Missionary Church. Visiting hours are 2-9 p.m. Wednesday and 8-9:15 a.m. Thursday in Yager-Kirchhofer Funeral Home, Berne. Preferred memorials are to the church.</w:t>
      </w:r>
    </w:p>
    <w:p w:rsidR="00DB7E0E" w:rsidRDefault="00DB7E0E" w:rsidP="008C4F69">
      <w:pPr>
        <w:autoSpaceDE w:val="0"/>
        <w:autoSpaceDN w:val="0"/>
        <w:adjustRightInd w:val="0"/>
        <w:spacing w:after="0" w:line="240" w:lineRule="auto"/>
        <w:contextualSpacing/>
        <w:rPr>
          <w:rFonts w:ascii="Book Antiqua" w:hAnsi="Book Antiqua"/>
          <w:sz w:val="26"/>
          <w:szCs w:val="26"/>
        </w:rPr>
      </w:pPr>
    </w:p>
    <w:p w:rsidR="00DB7E0E" w:rsidRPr="004935CD" w:rsidRDefault="00DB7E0E" w:rsidP="008C4F69">
      <w:pPr>
        <w:autoSpaceDE w:val="0"/>
        <w:autoSpaceDN w:val="0"/>
        <w:adjustRightInd w:val="0"/>
        <w:spacing w:after="0" w:line="240" w:lineRule="auto"/>
        <w:contextualSpacing/>
        <w:rPr>
          <w:rFonts w:ascii="Book Antiqua" w:hAnsi="Book Antiqua"/>
          <w:sz w:val="26"/>
          <w:szCs w:val="26"/>
        </w:rPr>
      </w:pPr>
      <w:proofErr w:type="spellStart"/>
      <w:r>
        <w:rPr>
          <w:rFonts w:ascii="Book Antiqua" w:hAnsi="Book Antiqua"/>
          <w:sz w:val="26"/>
          <w:szCs w:val="26"/>
        </w:rPr>
        <w:t>Yager-Kirchhofer</w:t>
      </w:r>
      <w:proofErr w:type="spellEnd"/>
      <w:r>
        <w:rPr>
          <w:rFonts w:ascii="Book Antiqua" w:hAnsi="Book Antiqua"/>
          <w:sz w:val="26"/>
          <w:szCs w:val="26"/>
        </w:rPr>
        <w:t xml:space="preserve"> Funeral Home</w:t>
      </w:r>
      <w:r w:rsidR="00D45265">
        <w:rPr>
          <w:rFonts w:ascii="Book Antiqua" w:hAnsi="Book Antiqua"/>
          <w:sz w:val="26"/>
          <w:szCs w:val="26"/>
        </w:rPr>
        <w:t xml:space="preserve"> online obit (accessed </w:t>
      </w:r>
      <w:r>
        <w:rPr>
          <w:rFonts w:ascii="Book Antiqua" w:hAnsi="Book Antiqua"/>
          <w:sz w:val="26"/>
          <w:szCs w:val="26"/>
        </w:rPr>
        <w:t>January 1, 1996</w:t>
      </w:r>
      <w:r w:rsidR="00D45265">
        <w:rPr>
          <w:rFonts w:ascii="Book Antiqua" w:hAnsi="Book Antiqua"/>
          <w:sz w:val="26"/>
          <w:szCs w:val="26"/>
        </w:rPr>
        <w:t>)</w:t>
      </w:r>
    </w:p>
    <w:sectPr w:rsidR="00DB7E0E" w:rsidRPr="004935CD" w:rsidSect="00A81B38">
      <w:pgSz w:w="12240" w:h="15840"/>
      <w:pgMar w:top="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50"/>
    <w:rsid w:val="00053653"/>
    <w:rsid w:val="00054B76"/>
    <w:rsid w:val="0006449D"/>
    <w:rsid w:val="00106DAE"/>
    <w:rsid w:val="00114BA5"/>
    <w:rsid w:val="00177246"/>
    <w:rsid w:val="00183849"/>
    <w:rsid w:val="001E171F"/>
    <w:rsid w:val="002030F3"/>
    <w:rsid w:val="002168D7"/>
    <w:rsid w:val="00235F6A"/>
    <w:rsid w:val="002867E9"/>
    <w:rsid w:val="002A6A06"/>
    <w:rsid w:val="002B7016"/>
    <w:rsid w:val="002C3022"/>
    <w:rsid w:val="002E7CA5"/>
    <w:rsid w:val="003146C3"/>
    <w:rsid w:val="00337642"/>
    <w:rsid w:val="00354024"/>
    <w:rsid w:val="00377402"/>
    <w:rsid w:val="003D0E00"/>
    <w:rsid w:val="00413783"/>
    <w:rsid w:val="00423812"/>
    <w:rsid w:val="0042786F"/>
    <w:rsid w:val="004935CD"/>
    <w:rsid w:val="004B2950"/>
    <w:rsid w:val="00545748"/>
    <w:rsid w:val="005D7929"/>
    <w:rsid w:val="005D7D9C"/>
    <w:rsid w:val="00680A9F"/>
    <w:rsid w:val="006F6F2D"/>
    <w:rsid w:val="007C3B21"/>
    <w:rsid w:val="0082343E"/>
    <w:rsid w:val="008C4F69"/>
    <w:rsid w:val="008E55AA"/>
    <w:rsid w:val="00901F8A"/>
    <w:rsid w:val="00904B11"/>
    <w:rsid w:val="00924456"/>
    <w:rsid w:val="009573EA"/>
    <w:rsid w:val="009F7800"/>
    <w:rsid w:val="00A402FD"/>
    <w:rsid w:val="00A81B38"/>
    <w:rsid w:val="00AF363E"/>
    <w:rsid w:val="00B2141D"/>
    <w:rsid w:val="00B45D14"/>
    <w:rsid w:val="00BA5031"/>
    <w:rsid w:val="00BF4580"/>
    <w:rsid w:val="00C352E5"/>
    <w:rsid w:val="00CA4645"/>
    <w:rsid w:val="00CC044C"/>
    <w:rsid w:val="00CE0507"/>
    <w:rsid w:val="00D45265"/>
    <w:rsid w:val="00D5251E"/>
    <w:rsid w:val="00DB7E0E"/>
    <w:rsid w:val="00DC0D2A"/>
    <w:rsid w:val="00E16C84"/>
    <w:rsid w:val="00E208E9"/>
    <w:rsid w:val="00E64CAF"/>
    <w:rsid w:val="00F618CF"/>
    <w:rsid w:val="00F72A52"/>
    <w:rsid w:val="00FC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 w:type="paragraph" w:customStyle="1" w:styleId="Default">
    <w:name w:val="Default"/>
    <w:rsid w:val="005D7D9C"/>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 w:type="paragraph" w:customStyle="1" w:styleId="Default">
    <w:name w:val="Default"/>
    <w:rsid w:val="005D7D9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7</cp:revision>
  <dcterms:created xsi:type="dcterms:W3CDTF">2016-09-11T21:03:00Z</dcterms:created>
  <dcterms:modified xsi:type="dcterms:W3CDTF">2018-10-14T03:40:00Z</dcterms:modified>
</cp:coreProperties>
</file>