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211DAC" w:rsidP="00A3548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Majeska</w:t>
      </w:r>
      <w:proofErr w:type="spellEnd"/>
      <w:r>
        <w:rPr>
          <w:rFonts w:ascii="Book Antiqua" w:hAnsi="Book Antiqua"/>
          <w:sz w:val="40"/>
          <w:szCs w:val="40"/>
        </w:rPr>
        <w:t xml:space="preserve"> J. (</w:t>
      </w:r>
      <w:proofErr w:type="spellStart"/>
      <w:r>
        <w:rPr>
          <w:rFonts w:ascii="Book Antiqua" w:hAnsi="Book Antiqua"/>
          <w:sz w:val="40"/>
          <w:szCs w:val="40"/>
        </w:rPr>
        <w:t>Ineichen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114BA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14BA5">
        <w:rPr>
          <w:rFonts w:ascii="Book Antiqua" w:hAnsi="Book Antiqua"/>
          <w:sz w:val="40"/>
          <w:szCs w:val="40"/>
        </w:rPr>
        <w:t>Amstutz</w:t>
      </w:r>
      <w:proofErr w:type="spellEnd"/>
    </w:p>
    <w:p w:rsidR="00054B76" w:rsidRDefault="00211DAC" w:rsidP="00A3548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2, 1919 – June 29, 2008</w:t>
      </w:r>
    </w:p>
    <w:p w:rsidR="00CA4645" w:rsidRDefault="00CA4645" w:rsidP="00A3548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053653" w:rsidRDefault="00211DAC" w:rsidP="00A3548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1DFF0AB0" wp14:editId="5C49C7D8">
            <wp:extent cx="5265055" cy="3694773"/>
            <wp:effectExtent l="0" t="0" r="0" b="1270"/>
            <wp:docPr id="24" name="Picture 24" descr="Majeska J &lt;i&gt;Ineichen&lt;/i&gt;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jeska J &lt;i&gt;Ineichen&lt;/i&gt; Amstut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5" cy="36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4B11" w:rsidRPr="00904B11">
        <w:t xml:space="preserve"> </w:t>
      </w:r>
    </w:p>
    <w:p w:rsidR="005436F0" w:rsidRDefault="00904B11" w:rsidP="00A3548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E64CAF">
        <w:rPr>
          <w:rFonts w:ascii="Book Antiqua" w:hAnsi="Book Antiqua"/>
          <w:sz w:val="30"/>
          <w:szCs w:val="30"/>
        </w:rPr>
        <w:t xml:space="preserve">Photo by </w:t>
      </w:r>
      <w:r w:rsidR="00211DAC">
        <w:rPr>
          <w:rFonts w:ascii="Book Antiqua" w:hAnsi="Book Antiqua"/>
          <w:sz w:val="30"/>
          <w:szCs w:val="30"/>
        </w:rPr>
        <w:t>Deb Curry</w:t>
      </w:r>
    </w:p>
    <w:p w:rsidR="005436F0" w:rsidRDefault="005436F0" w:rsidP="00A3548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2030F3" w:rsidRDefault="00211DAC" w:rsidP="00A3548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211DAC">
        <w:rPr>
          <w:rFonts w:ascii="Book Antiqua" w:hAnsi="Book Antiqua"/>
          <w:sz w:val="30"/>
          <w:szCs w:val="30"/>
        </w:rPr>
        <w:t>Majeska</w:t>
      </w:r>
      <w:proofErr w:type="spellEnd"/>
      <w:r>
        <w:rPr>
          <w:rFonts w:ascii="Book Antiqua" w:hAnsi="Book Antiqua"/>
          <w:sz w:val="30"/>
          <w:szCs w:val="30"/>
        </w:rPr>
        <w:t xml:space="preserve"> </w:t>
      </w:r>
      <w:proofErr w:type="spellStart"/>
      <w:r>
        <w:rPr>
          <w:rFonts w:ascii="Book Antiqua" w:hAnsi="Book Antiqua"/>
          <w:sz w:val="30"/>
          <w:szCs w:val="30"/>
        </w:rPr>
        <w:t>Amstutz</w:t>
      </w:r>
      <w:proofErr w:type="spellEnd"/>
      <w:r w:rsidRPr="00211DAC">
        <w:rPr>
          <w:rFonts w:ascii="Book Antiqua" w:hAnsi="Book Antiqua"/>
          <w:sz w:val="30"/>
          <w:szCs w:val="30"/>
        </w:rPr>
        <w:t>, 89, of Berne, died at 11:50 a.m., at Swiss Village.</w:t>
      </w:r>
      <w:r>
        <w:rPr>
          <w:rFonts w:ascii="Book Antiqua" w:hAnsi="Book Antiqua"/>
          <w:sz w:val="30"/>
          <w:szCs w:val="30"/>
        </w:rPr>
        <w:t xml:space="preserve">  </w:t>
      </w:r>
      <w:r w:rsidRPr="00211DAC">
        <w:rPr>
          <w:rFonts w:ascii="Book Antiqua" w:hAnsi="Book Antiqua"/>
          <w:sz w:val="30"/>
          <w:szCs w:val="30"/>
        </w:rPr>
        <w:t xml:space="preserve">She was born to </w:t>
      </w:r>
      <w:proofErr w:type="spellStart"/>
      <w:r w:rsidRPr="00211DAC">
        <w:rPr>
          <w:rFonts w:ascii="Book Antiqua" w:hAnsi="Book Antiqua"/>
          <w:sz w:val="30"/>
          <w:szCs w:val="30"/>
        </w:rPr>
        <w:t>Harve</w:t>
      </w:r>
      <w:proofErr w:type="spellEnd"/>
      <w:r w:rsidRPr="00211DAC">
        <w:rPr>
          <w:rFonts w:ascii="Book Antiqua" w:hAnsi="Book Antiqua"/>
          <w:sz w:val="30"/>
          <w:szCs w:val="30"/>
        </w:rPr>
        <w:t xml:space="preserve"> and Nellie (Kerr) </w:t>
      </w:r>
      <w:proofErr w:type="spellStart"/>
      <w:r w:rsidRPr="00211DAC">
        <w:rPr>
          <w:rFonts w:ascii="Book Antiqua" w:hAnsi="Book Antiqua"/>
          <w:sz w:val="30"/>
          <w:szCs w:val="30"/>
        </w:rPr>
        <w:t>Ineichen</w:t>
      </w:r>
      <w:proofErr w:type="spellEnd"/>
      <w:r w:rsidRPr="00211DAC">
        <w:rPr>
          <w:rFonts w:ascii="Book Antiqua" w:hAnsi="Book Antiqua"/>
          <w:sz w:val="30"/>
          <w:szCs w:val="30"/>
        </w:rPr>
        <w:t>. On July 2, 1939, she married Virgil Amstutz, who died in 1997.</w:t>
      </w:r>
      <w:r>
        <w:rPr>
          <w:rFonts w:ascii="Book Antiqua" w:hAnsi="Book Antiqua"/>
          <w:sz w:val="30"/>
          <w:szCs w:val="30"/>
        </w:rPr>
        <w:t xml:space="preserve"> </w:t>
      </w:r>
      <w:r w:rsidRPr="00211DA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11DAC">
        <w:rPr>
          <w:rFonts w:ascii="Book Antiqua" w:hAnsi="Book Antiqua"/>
          <w:sz w:val="30"/>
          <w:szCs w:val="30"/>
        </w:rPr>
        <w:t xml:space="preserve">Surviving are four sons, Wayne (Sheila), Berne, Stanley (Mary), Fort Wayne, Rev. Max (Lorraine), Port Huron, MI, and Dean (Linda), Fishers; a sister, Marjorie Shoemaker, Jonesboro; 12 grandchildren, 13 great-grandchildren and three great-great grandchildren. </w:t>
      </w:r>
      <w:r>
        <w:rPr>
          <w:rFonts w:ascii="Book Antiqua" w:hAnsi="Book Antiqua"/>
          <w:sz w:val="30"/>
          <w:szCs w:val="30"/>
        </w:rPr>
        <w:t xml:space="preserve"> </w:t>
      </w:r>
      <w:r w:rsidRPr="00211DA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11DAC">
        <w:rPr>
          <w:rFonts w:ascii="Book Antiqua" w:hAnsi="Book Antiqua"/>
          <w:sz w:val="30"/>
          <w:szCs w:val="30"/>
        </w:rPr>
        <w:t>She retired from Berne Economy, where she worked as a receptionist, and was associated with Amstutz Hatcheries, in Celina and New Bremen. She was a member of the First Missionary Church and its Women's Guild, Berne.</w:t>
      </w:r>
      <w:r>
        <w:rPr>
          <w:rFonts w:ascii="Book Antiqua" w:hAnsi="Book Antiqua"/>
          <w:sz w:val="30"/>
          <w:szCs w:val="30"/>
        </w:rPr>
        <w:t xml:space="preserve"> </w:t>
      </w:r>
      <w:r w:rsidRPr="00211DA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11DAC">
        <w:rPr>
          <w:rFonts w:ascii="Book Antiqua" w:hAnsi="Book Antiqua"/>
          <w:sz w:val="30"/>
          <w:szCs w:val="30"/>
        </w:rPr>
        <w:t xml:space="preserve">Services are at Swiss Village Chapel, the Revs. Max </w:t>
      </w:r>
      <w:proofErr w:type="spellStart"/>
      <w:r w:rsidRPr="00211DAC">
        <w:rPr>
          <w:rFonts w:ascii="Book Antiqua" w:hAnsi="Book Antiqua"/>
          <w:sz w:val="30"/>
          <w:szCs w:val="30"/>
        </w:rPr>
        <w:t>Amstutz</w:t>
      </w:r>
      <w:proofErr w:type="spellEnd"/>
      <w:r w:rsidRPr="00211DAC">
        <w:rPr>
          <w:rFonts w:ascii="Book Antiqua" w:hAnsi="Book Antiqua"/>
          <w:sz w:val="30"/>
          <w:szCs w:val="30"/>
        </w:rPr>
        <w:t xml:space="preserve">, Anita </w:t>
      </w:r>
      <w:proofErr w:type="spellStart"/>
      <w:r w:rsidRPr="00211DAC">
        <w:rPr>
          <w:rFonts w:ascii="Book Antiqua" w:hAnsi="Book Antiqua"/>
          <w:sz w:val="30"/>
          <w:szCs w:val="30"/>
        </w:rPr>
        <w:t>Rediger</w:t>
      </w:r>
      <w:proofErr w:type="spellEnd"/>
      <w:r w:rsidRPr="00211DAC">
        <w:rPr>
          <w:rFonts w:ascii="Book Antiqua" w:hAnsi="Book Antiqua"/>
          <w:sz w:val="30"/>
          <w:szCs w:val="30"/>
        </w:rPr>
        <w:t xml:space="preserve"> and Gareth Wiederkehr officiating. </w:t>
      </w:r>
    </w:p>
    <w:p w:rsidR="00A35484" w:rsidRDefault="00A35484" w:rsidP="00A3548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A35484" w:rsidRPr="00211DAC" w:rsidRDefault="00A35484" w:rsidP="00A3548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proofErr w:type="spellStart"/>
      <w:r>
        <w:rPr>
          <w:rFonts w:ascii="Book Antiqua" w:hAnsi="Book Antiqua"/>
          <w:sz w:val="30"/>
          <w:szCs w:val="30"/>
        </w:rPr>
        <w:t>Yager-Kirchhofer</w:t>
      </w:r>
      <w:proofErr w:type="spellEnd"/>
      <w:r>
        <w:rPr>
          <w:rFonts w:ascii="Book Antiqua" w:hAnsi="Book Antiqua"/>
          <w:sz w:val="30"/>
          <w:szCs w:val="30"/>
        </w:rPr>
        <w:t xml:space="preserve"> Funeral Home</w:t>
      </w:r>
      <w:r w:rsidR="0062155B">
        <w:rPr>
          <w:rFonts w:ascii="Book Antiqua" w:hAnsi="Book Antiqua"/>
          <w:sz w:val="30"/>
          <w:szCs w:val="30"/>
        </w:rPr>
        <w:t xml:space="preserve"> online obit (accessed </w:t>
      </w:r>
      <w:r>
        <w:rPr>
          <w:rFonts w:ascii="Book Antiqua" w:hAnsi="Book Antiqua"/>
          <w:sz w:val="30"/>
          <w:szCs w:val="30"/>
        </w:rPr>
        <w:t>June 30, 2008</w:t>
      </w:r>
      <w:r w:rsidR="0062155B">
        <w:rPr>
          <w:rFonts w:ascii="Book Antiqua" w:hAnsi="Book Antiqua"/>
          <w:sz w:val="30"/>
          <w:szCs w:val="30"/>
        </w:rPr>
        <w:t>)</w:t>
      </w:r>
    </w:p>
    <w:sectPr w:rsidR="00A35484" w:rsidRPr="00211DAC" w:rsidSect="00A35484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3653"/>
    <w:rsid w:val="00054B76"/>
    <w:rsid w:val="0006449D"/>
    <w:rsid w:val="00106DAE"/>
    <w:rsid w:val="00114BA5"/>
    <w:rsid w:val="00177246"/>
    <w:rsid w:val="00183849"/>
    <w:rsid w:val="001E171F"/>
    <w:rsid w:val="002030F3"/>
    <w:rsid w:val="00211DAC"/>
    <w:rsid w:val="002168D7"/>
    <w:rsid w:val="00235F6A"/>
    <w:rsid w:val="002867E9"/>
    <w:rsid w:val="002A6A06"/>
    <w:rsid w:val="002B7016"/>
    <w:rsid w:val="002C3022"/>
    <w:rsid w:val="002E7CA5"/>
    <w:rsid w:val="003146C3"/>
    <w:rsid w:val="00337642"/>
    <w:rsid w:val="00354024"/>
    <w:rsid w:val="00377402"/>
    <w:rsid w:val="003D0E00"/>
    <w:rsid w:val="00413783"/>
    <w:rsid w:val="00423812"/>
    <w:rsid w:val="0042786F"/>
    <w:rsid w:val="004935CD"/>
    <w:rsid w:val="004B2950"/>
    <w:rsid w:val="005436F0"/>
    <w:rsid w:val="00545748"/>
    <w:rsid w:val="005D7929"/>
    <w:rsid w:val="005D7D9C"/>
    <w:rsid w:val="0062155B"/>
    <w:rsid w:val="00680A9F"/>
    <w:rsid w:val="006F6F2D"/>
    <w:rsid w:val="007C3B21"/>
    <w:rsid w:val="0082343E"/>
    <w:rsid w:val="008C4F69"/>
    <w:rsid w:val="008E55AA"/>
    <w:rsid w:val="00901F8A"/>
    <w:rsid w:val="00904B11"/>
    <w:rsid w:val="00924456"/>
    <w:rsid w:val="009573EA"/>
    <w:rsid w:val="009F7800"/>
    <w:rsid w:val="00A35484"/>
    <w:rsid w:val="00A402FD"/>
    <w:rsid w:val="00AA0B58"/>
    <w:rsid w:val="00AF363E"/>
    <w:rsid w:val="00B2141D"/>
    <w:rsid w:val="00B45D14"/>
    <w:rsid w:val="00BA5031"/>
    <w:rsid w:val="00BF4580"/>
    <w:rsid w:val="00C352E5"/>
    <w:rsid w:val="00CA4645"/>
    <w:rsid w:val="00CC044C"/>
    <w:rsid w:val="00CE0507"/>
    <w:rsid w:val="00D5251E"/>
    <w:rsid w:val="00DC0D2A"/>
    <w:rsid w:val="00E16C84"/>
    <w:rsid w:val="00E208E9"/>
    <w:rsid w:val="00E64CAF"/>
    <w:rsid w:val="00F00397"/>
    <w:rsid w:val="00F618CF"/>
    <w:rsid w:val="00F72A52"/>
    <w:rsid w:val="00FA524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2016-09-11T21:25:00Z</dcterms:created>
  <dcterms:modified xsi:type="dcterms:W3CDTF">2018-10-14T03:50:00Z</dcterms:modified>
</cp:coreProperties>
</file>