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A" w:rsidRPr="00C9399A" w:rsidRDefault="00C9399A" w:rsidP="00C9399A">
      <w:pPr>
        <w:spacing w:after="0" w:line="240" w:lineRule="auto"/>
        <w:jc w:val="center"/>
        <w:rPr>
          <w:rFonts w:ascii="Book Antiqua" w:hAnsi="Book Antiqua" w:cs="Arial"/>
          <w:sz w:val="40"/>
          <w:szCs w:val="40"/>
        </w:rPr>
      </w:pPr>
      <w:r w:rsidRPr="00C9399A">
        <w:rPr>
          <w:rFonts w:ascii="Book Antiqua" w:hAnsi="Book Antiqua" w:cs="Arial"/>
          <w:sz w:val="40"/>
          <w:szCs w:val="40"/>
        </w:rPr>
        <w:t>Sarah (Gilliom) Liechty</w:t>
      </w:r>
    </w:p>
    <w:p w:rsidR="00C9399A" w:rsidRDefault="00C9399A" w:rsidP="00C9399A">
      <w:pPr>
        <w:spacing w:after="0" w:line="240" w:lineRule="auto"/>
        <w:jc w:val="center"/>
        <w:rPr>
          <w:rFonts w:ascii="Book Antiqua" w:hAnsi="Book Antiqua" w:cs="Arial"/>
          <w:sz w:val="40"/>
          <w:szCs w:val="40"/>
        </w:rPr>
      </w:pPr>
      <w:r w:rsidRPr="00C9399A">
        <w:rPr>
          <w:rFonts w:ascii="Book Antiqua" w:hAnsi="Book Antiqua" w:cs="Arial"/>
          <w:sz w:val="40"/>
          <w:szCs w:val="40"/>
        </w:rPr>
        <w:t>September 28, 1878 – February 15, 1974</w:t>
      </w:r>
    </w:p>
    <w:p w:rsidR="001A3821" w:rsidRPr="00CF5FDB" w:rsidRDefault="001A3821" w:rsidP="00C9399A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C9399A" w:rsidRDefault="00C9399A" w:rsidP="00C9399A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noProof/>
        </w:rPr>
        <w:drawing>
          <wp:inline distT="0" distB="0" distL="0" distR="0" wp14:anchorId="16CB9507" wp14:editId="1B20F913">
            <wp:extent cx="2470768" cy="1853076"/>
            <wp:effectExtent l="0" t="0" r="6350" b="0"/>
            <wp:docPr id="1" name="Picture 1" descr="http://adamsingenweb.com/Cemeteries/WabashTwnshp/MRE/Images/LiechtyJeff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Images/LiechtyJeffSar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02" cy="185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9A" w:rsidRPr="00CF5FDB" w:rsidRDefault="00C9399A" w:rsidP="00C9399A">
      <w:pPr>
        <w:spacing w:after="0" w:line="240" w:lineRule="auto"/>
        <w:jc w:val="center"/>
        <w:rPr>
          <w:rFonts w:ascii="Book Antiqua" w:hAnsi="Book Antiqua" w:cs="Arial"/>
          <w:sz w:val="30"/>
          <w:szCs w:val="30"/>
        </w:rPr>
      </w:pPr>
      <w:r w:rsidRPr="00CF5FDB">
        <w:rPr>
          <w:rFonts w:ascii="Book Antiqua" w:hAnsi="Book Antiqua" w:cs="Arial"/>
          <w:sz w:val="30"/>
          <w:szCs w:val="30"/>
        </w:rPr>
        <w:t xml:space="preserve">Photo by </w:t>
      </w:r>
      <w:proofErr w:type="spellStart"/>
      <w:r w:rsidRPr="00CF5FDB">
        <w:rPr>
          <w:rFonts w:ascii="Book Antiqua" w:hAnsi="Book Antiqua" w:cs="Arial"/>
          <w:sz w:val="30"/>
          <w:szCs w:val="30"/>
        </w:rPr>
        <w:t>Shaundra</w:t>
      </w:r>
      <w:proofErr w:type="spellEnd"/>
      <w:r w:rsidRPr="00CF5FDB">
        <w:rPr>
          <w:rFonts w:ascii="Book Antiqua" w:hAnsi="Book Antiqua" w:cs="Arial"/>
          <w:sz w:val="30"/>
          <w:szCs w:val="30"/>
        </w:rPr>
        <w:t xml:space="preserve"> </w:t>
      </w:r>
      <w:proofErr w:type="spellStart"/>
      <w:r w:rsidRPr="00CF5FDB">
        <w:rPr>
          <w:rFonts w:ascii="Book Antiqua" w:hAnsi="Book Antiqua" w:cs="Arial"/>
          <w:sz w:val="30"/>
          <w:szCs w:val="30"/>
        </w:rPr>
        <w:t>Bedwell</w:t>
      </w:r>
      <w:proofErr w:type="spellEnd"/>
    </w:p>
    <w:p w:rsidR="00C9399A" w:rsidRDefault="00C9399A" w:rsidP="00B41A76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>WIDOW OF JEFF LIECHTY DIES AT SWISS VILLAGE</w:t>
      </w: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 xml:space="preserve">     Mrs. Sarah Liechty, 98, one of the area’s eldest children, died at 7:23 Friday in the nursing care unit of Swiss Village after an illness of several days.  She had resided at Swiss </w:t>
      </w:r>
      <w:proofErr w:type="gramStart"/>
      <w:r w:rsidRPr="001A3821">
        <w:rPr>
          <w:rFonts w:ascii="Book Antiqua" w:hAnsi="Book Antiqua" w:cs="Arial"/>
          <w:sz w:val="30"/>
          <w:szCs w:val="30"/>
        </w:rPr>
        <w:t>Village ??</w:t>
      </w:r>
      <w:proofErr w:type="gramEnd"/>
      <w:r w:rsidRPr="001A3821">
        <w:rPr>
          <w:rFonts w:ascii="Book Antiqua" w:hAnsi="Book Antiqua" w:cs="Arial"/>
          <w:sz w:val="30"/>
          <w:szCs w:val="30"/>
        </w:rPr>
        <w:t xml:space="preserve"> </w:t>
      </w:r>
      <w:proofErr w:type="gramStart"/>
      <w:r w:rsidRPr="001A3821">
        <w:rPr>
          <w:rFonts w:ascii="Book Antiqua" w:hAnsi="Book Antiqua" w:cs="Arial"/>
          <w:sz w:val="30"/>
          <w:szCs w:val="30"/>
        </w:rPr>
        <w:t>years</w:t>
      </w:r>
      <w:proofErr w:type="gramEnd"/>
      <w:r w:rsidRPr="001A3821">
        <w:rPr>
          <w:rFonts w:ascii="Book Antiqua" w:hAnsi="Book Antiqua" w:cs="Arial"/>
          <w:sz w:val="30"/>
          <w:szCs w:val="30"/>
        </w:rPr>
        <w:t>.</w:t>
      </w: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 xml:space="preserve">     Mrs. Liechty was the widow of Jeff </w:t>
      </w:r>
      <w:r w:rsidR="001A3821" w:rsidRPr="001A3821">
        <w:rPr>
          <w:rFonts w:ascii="Book Antiqua" w:hAnsi="Book Antiqua" w:cs="Arial"/>
          <w:sz w:val="30"/>
          <w:szCs w:val="30"/>
        </w:rPr>
        <w:t>Liechty</w:t>
      </w:r>
      <w:r w:rsidRPr="001A3821">
        <w:rPr>
          <w:rFonts w:ascii="Book Antiqua" w:hAnsi="Book Antiqua" w:cs="Arial"/>
          <w:sz w:val="30"/>
          <w:szCs w:val="30"/>
        </w:rPr>
        <w:t xml:space="preserve">, long time auctioneer and former treasurer of Adams </w:t>
      </w:r>
      <w:r w:rsidR="001A3821" w:rsidRPr="001A3821">
        <w:rPr>
          <w:rFonts w:ascii="Book Antiqua" w:hAnsi="Book Antiqua" w:cs="Arial"/>
          <w:sz w:val="30"/>
          <w:szCs w:val="30"/>
        </w:rPr>
        <w:t>County</w:t>
      </w:r>
      <w:r w:rsidRPr="001A3821">
        <w:rPr>
          <w:rFonts w:ascii="Book Antiqua" w:hAnsi="Book Antiqua" w:cs="Arial"/>
          <w:sz w:val="30"/>
          <w:szCs w:val="30"/>
        </w:rPr>
        <w:t>.  She was a lifelong resident of this community.</w:t>
      </w: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 xml:space="preserve">     M</w:t>
      </w:r>
      <w:r w:rsidR="001A3821">
        <w:rPr>
          <w:rFonts w:ascii="Book Antiqua" w:hAnsi="Book Antiqua" w:cs="Arial"/>
          <w:sz w:val="30"/>
          <w:szCs w:val="30"/>
        </w:rPr>
        <w:t>rs. Liechty was born in Wabash T</w:t>
      </w:r>
      <w:r w:rsidRPr="001A3821">
        <w:rPr>
          <w:rFonts w:ascii="Book Antiqua" w:hAnsi="Book Antiqua" w:cs="Arial"/>
          <w:sz w:val="30"/>
          <w:szCs w:val="30"/>
        </w:rPr>
        <w:t>ownship, Sept. 28, 1878 the daughter of Christian C. and Mary Lehman Gilliom.  She married to Jeff Liechty in Berne, October 30, 1896.  Mr. Liechty died a number of years ago.</w:t>
      </w: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 xml:space="preserve">     Surviving are five daughters, Mrs. Otis (Esther) McCoy, </w:t>
      </w:r>
      <w:r w:rsidR="001A3821" w:rsidRPr="001A3821">
        <w:rPr>
          <w:rFonts w:ascii="Book Antiqua" w:hAnsi="Book Antiqua" w:cs="Arial"/>
          <w:sz w:val="30"/>
          <w:szCs w:val="30"/>
        </w:rPr>
        <w:t>Churubusco</w:t>
      </w:r>
      <w:r w:rsidRPr="001A3821">
        <w:rPr>
          <w:rFonts w:ascii="Book Antiqua" w:hAnsi="Book Antiqua" w:cs="Arial"/>
          <w:sz w:val="30"/>
          <w:szCs w:val="30"/>
        </w:rPr>
        <w:t xml:space="preserve">; Mrs. Howard (Florence) Lehman and Mrs. Agnes </w:t>
      </w:r>
      <w:proofErr w:type="spellStart"/>
      <w:r w:rsidRPr="001A3821">
        <w:rPr>
          <w:rFonts w:ascii="Book Antiqua" w:hAnsi="Book Antiqua" w:cs="Arial"/>
          <w:sz w:val="30"/>
          <w:szCs w:val="30"/>
        </w:rPr>
        <w:t>Reichard</w:t>
      </w:r>
      <w:proofErr w:type="spellEnd"/>
      <w:r w:rsidRPr="001A3821">
        <w:rPr>
          <w:rFonts w:ascii="Book Antiqua" w:hAnsi="Book Antiqua" w:cs="Arial"/>
          <w:sz w:val="30"/>
          <w:szCs w:val="30"/>
        </w:rPr>
        <w:t xml:space="preserve">, Berne; Mrs. … (Edith) </w:t>
      </w:r>
      <w:proofErr w:type="spellStart"/>
      <w:r w:rsidRPr="001A3821">
        <w:rPr>
          <w:rFonts w:ascii="Book Antiqua" w:hAnsi="Book Antiqua" w:cs="Arial"/>
          <w:sz w:val="30"/>
          <w:szCs w:val="30"/>
        </w:rPr>
        <w:t>Gotschalk</w:t>
      </w:r>
      <w:proofErr w:type="spellEnd"/>
      <w:r w:rsidRPr="001A3821">
        <w:rPr>
          <w:rFonts w:ascii="Book Antiqua" w:hAnsi="Book Antiqua" w:cs="Arial"/>
          <w:sz w:val="30"/>
          <w:szCs w:val="30"/>
        </w:rPr>
        <w:t xml:space="preserve">, Arlington, Virginia and Mrs. Edison (Bernice) Lehman, R.R.2, Berne; a son, Clarence Liechty, South Bend; 17 grandchildren and 40 great-grandchildren; two sisters, Mrs. Tillman (Clara) </w:t>
      </w:r>
      <w:proofErr w:type="spellStart"/>
      <w:r w:rsidRPr="001A3821">
        <w:rPr>
          <w:rFonts w:ascii="Book Antiqua" w:hAnsi="Book Antiqua" w:cs="Arial"/>
          <w:sz w:val="30"/>
          <w:szCs w:val="30"/>
        </w:rPr>
        <w:t>Fleckiger</w:t>
      </w:r>
      <w:proofErr w:type="spellEnd"/>
      <w:r w:rsidRPr="001A3821">
        <w:rPr>
          <w:rFonts w:ascii="Book Antiqua" w:hAnsi="Book Antiqua" w:cs="Arial"/>
          <w:sz w:val="30"/>
          <w:szCs w:val="30"/>
        </w:rPr>
        <w:t>, and Mrs. Elma Laisure, Warren, Indiana and two brothers, Clifton and … Gilliom, Berne.</w:t>
      </w: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 xml:space="preserve">     Two sisters </w:t>
      </w:r>
      <w:proofErr w:type="gramStart"/>
      <w:r w:rsidRPr="001A3821">
        <w:rPr>
          <w:rFonts w:ascii="Book Antiqua" w:hAnsi="Book Antiqua" w:cs="Arial"/>
          <w:sz w:val="30"/>
          <w:szCs w:val="30"/>
        </w:rPr>
        <w:t>preceded</w:t>
      </w:r>
      <w:proofErr w:type="gramEnd"/>
      <w:r w:rsidRPr="001A3821">
        <w:rPr>
          <w:rFonts w:ascii="Book Antiqua" w:hAnsi="Book Antiqua" w:cs="Arial"/>
          <w:sz w:val="30"/>
          <w:szCs w:val="30"/>
        </w:rPr>
        <w:t xml:space="preserve"> in death.</w:t>
      </w: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 xml:space="preserve">     Mrs. Liechty was a member of the First Mennonite church where services will be held at 2 p.m. Tuesday.  Rev. Sprunger will officiate an</w:t>
      </w:r>
      <w:r w:rsidR="001A3821">
        <w:rPr>
          <w:rFonts w:ascii="Book Antiqua" w:hAnsi="Book Antiqua" w:cs="Arial"/>
          <w:sz w:val="30"/>
          <w:szCs w:val="30"/>
        </w:rPr>
        <w:t>d burial will be in the M.R.E. C</w:t>
      </w:r>
      <w:r w:rsidRPr="001A3821">
        <w:rPr>
          <w:rFonts w:ascii="Book Antiqua" w:hAnsi="Book Antiqua" w:cs="Arial"/>
          <w:sz w:val="30"/>
          <w:szCs w:val="30"/>
        </w:rPr>
        <w:t xml:space="preserve">emetery.  Friends may call at the funeral home. </w:t>
      </w:r>
    </w:p>
    <w:p w:rsidR="00B41A76" w:rsidRPr="001A3821" w:rsidRDefault="00B41A76" w:rsidP="00B41A76">
      <w:pPr>
        <w:spacing w:after="0" w:line="240" w:lineRule="auto"/>
        <w:contextualSpacing/>
        <w:rPr>
          <w:rFonts w:ascii="Book Antiqua" w:hAnsi="Book Antiqua" w:cs="Arial"/>
          <w:sz w:val="30"/>
          <w:szCs w:val="30"/>
        </w:rPr>
      </w:pPr>
      <w:r w:rsidRPr="001A3821">
        <w:rPr>
          <w:rFonts w:ascii="Book Antiqua" w:hAnsi="Book Antiqua" w:cs="Arial"/>
          <w:sz w:val="30"/>
          <w:szCs w:val="30"/>
        </w:rPr>
        <w:t xml:space="preserve">   </w:t>
      </w:r>
    </w:p>
    <w:p w:rsidR="001A3821" w:rsidRDefault="002831DB" w:rsidP="002831DB">
      <w:pPr>
        <w:spacing w:after="0" w:line="240" w:lineRule="auto"/>
        <w:contextualSpacing/>
        <w:rPr>
          <w:rFonts w:ascii="Book Antiqua" w:eastAsia="Times New Roman" w:hAnsi="Book Antiqua" w:cs="Arial"/>
          <w:color w:val="000000"/>
          <w:sz w:val="30"/>
          <w:szCs w:val="30"/>
        </w:rPr>
      </w:pPr>
      <w:r w:rsidRPr="001A3821">
        <w:rPr>
          <w:rFonts w:ascii="Book Antiqua" w:eastAsia="Times New Roman" w:hAnsi="Book Antiqua" w:cs="Arial"/>
          <w:color w:val="000000"/>
          <w:sz w:val="30"/>
          <w:szCs w:val="30"/>
        </w:rPr>
        <w:t>Berne Library Heritage Room</w:t>
      </w:r>
      <w:r w:rsidR="00C9399A" w:rsidRPr="001A3821">
        <w:rPr>
          <w:rFonts w:ascii="Book Antiqua" w:eastAsia="Times New Roman" w:hAnsi="Book Antiqua" w:cs="Arial"/>
          <w:color w:val="000000"/>
          <w:sz w:val="30"/>
          <w:szCs w:val="30"/>
        </w:rPr>
        <w:t xml:space="preserve"> </w:t>
      </w:r>
    </w:p>
    <w:p w:rsidR="002831DB" w:rsidRPr="001A3821" w:rsidRDefault="001A3821" w:rsidP="002831DB">
      <w:pPr>
        <w:spacing w:after="0" w:line="240" w:lineRule="auto"/>
        <w:contextualSpacing/>
        <w:rPr>
          <w:rFonts w:ascii="Book Antiqua" w:eastAsia="Times New Roman" w:hAnsi="Book Antiqua" w:cs="Arial"/>
          <w:color w:val="000000"/>
          <w:sz w:val="30"/>
          <w:szCs w:val="30"/>
        </w:rPr>
      </w:pPr>
      <w:r>
        <w:rPr>
          <w:rFonts w:ascii="Book Antiqua" w:eastAsia="Times New Roman" w:hAnsi="Book Antiqua" w:cs="Arial"/>
          <w:color w:val="000000"/>
          <w:sz w:val="30"/>
          <w:szCs w:val="30"/>
        </w:rPr>
        <w:t>MRE Obits 1973-1984</w:t>
      </w:r>
      <w:bookmarkStart w:id="0" w:name="_GoBack"/>
      <w:bookmarkEnd w:id="0"/>
    </w:p>
    <w:sectPr w:rsidR="002831DB" w:rsidRPr="001A3821" w:rsidSect="00CF5FDB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B"/>
    <w:rsid w:val="000135D5"/>
    <w:rsid w:val="001A3821"/>
    <w:rsid w:val="002831DB"/>
    <w:rsid w:val="00432907"/>
    <w:rsid w:val="005C52F0"/>
    <w:rsid w:val="0065516C"/>
    <w:rsid w:val="00873772"/>
    <w:rsid w:val="009C0296"/>
    <w:rsid w:val="00AE44BC"/>
    <w:rsid w:val="00B41A76"/>
    <w:rsid w:val="00B52086"/>
    <w:rsid w:val="00C9399A"/>
    <w:rsid w:val="00CD6122"/>
    <w:rsid w:val="00CF5FDB"/>
    <w:rsid w:val="00D71179"/>
    <w:rsid w:val="00DF1898"/>
    <w:rsid w:val="00F62DC3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D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D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2018-09-16T15:57:00Z</dcterms:created>
  <dcterms:modified xsi:type="dcterms:W3CDTF">2020-03-02T00:08:00Z</dcterms:modified>
</cp:coreProperties>
</file>