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0" w:rsidRDefault="00CD1730" w:rsidP="00311A21">
      <w:pPr>
        <w:jc w:val="center"/>
        <w:rPr>
          <w:rFonts w:ascii="Book Antiqua" w:hAnsi="Book Antiqua" w:cs="Tahoma"/>
          <w:sz w:val="40"/>
          <w:szCs w:val="40"/>
        </w:rPr>
      </w:pPr>
      <w:r>
        <w:rPr>
          <w:rFonts w:ascii="Book Antiqua" w:hAnsi="Book Antiqua" w:cs="Tahoma"/>
          <w:sz w:val="40"/>
          <w:szCs w:val="40"/>
        </w:rPr>
        <w:t>Chalmer Howard Barkley</w:t>
      </w:r>
    </w:p>
    <w:p w:rsidR="00CD1730" w:rsidRDefault="00CD1730" w:rsidP="00311A21">
      <w:pPr>
        <w:jc w:val="center"/>
        <w:rPr>
          <w:rFonts w:ascii="Book Antiqua" w:hAnsi="Book Antiqua" w:cs="Tahoma"/>
          <w:sz w:val="40"/>
          <w:szCs w:val="40"/>
        </w:rPr>
      </w:pPr>
      <w:r>
        <w:rPr>
          <w:rFonts w:ascii="Book Antiqua" w:hAnsi="Book Antiqua" w:cs="Tahoma"/>
          <w:sz w:val="40"/>
          <w:szCs w:val="40"/>
        </w:rPr>
        <w:t>November 7, 1915 – February 6, 2001</w:t>
      </w:r>
    </w:p>
    <w:p w:rsidR="00A2079D" w:rsidRPr="00CD759A" w:rsidRDefault="00A2079D" w:rsidP="00311A21">
      <w:pPr>
        <w:jc w:val="center"/>
        <w:rPr>
          <w:rFonts w:ascii="Book Antiqua" w:hAnsi="Book Antiqua" w:cs="Tahoma"/>
        </w:rPr>
      </w:pPr>
    </w:p>
    <w:p w:rsidR="00527369" w:rsidRDefault="00CD1730" w:rsidP="00311A21">
      <w:pPr>
        <w:jc w:val="center"/>
      </w:pPr>
      <w:r>
        <w:rPr>
          <w:noProof/>
        </w:rPr>
        <w:drawing>
          <wp:inline distT="0" distB="0" distL="0" distR="0">
            <wp:extent cx="2870368" cy="1278760"/>
            <wp:effectExtent l="0" t="0" r="6350" b="0"/>
            <wp:docPr id="23" name="Picture 23" descr="Chalmer Howard Bark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halmer Howard Barkl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0" t="30027" r="9947" b="25543"/>
                    <a:stretch/>
                  </pic:blipFill>
                  <pic:spPr bwMode="auto">
                    <a:xfrm>
                      <a:off x="0" y="0"/>
                      <a:ext cx="2869959" cy="127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1730">
        <w:t xml:space="preserve"> </w:t>
      </w:r>
      <w:r>
        <w:rPr>
          <w:noProof/>
        </w:rPr>
        <w:drawing>
          <wp:inline distT="0" distB="0" distL="0" distR="0">
            <wp:extent cx="2783818" cy="1277738"/>
            <wp:effectExtent l="0" t="0" r="0" b="0"/>
            <wp:docPr id="24" name="Picture 24" descr="Chalmer Howard Bark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halmer Howard Barkl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2" r="-1059" b="22885"/>
                    <a:stretch/>
                  </pic:blipFill>
                  <pic:spPr bwMode="auto">
                    <a:xfrm>
                      <a:off x="0" y="0"/>
                      <a:ext cx="2789995" cy="12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14C" w:rsidRDefault="00B62332" w:rsidP="00311A2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Alicia Kneuss</w:t>
      </w:r>
    </w:p>
    <w:p w:rsidR="0074398E" w:rsidRDefault="0074398E" w:rsidP="00311A21">
      <w:pPr>
        <w:jc w:val="center"/>
        <w:rPr>
          <w:rFonts w:ascii="Book Antiqua" w:hAnsi="Book Antiqua"/>
          <w:sz w:val="30"/>
          <w:szCs w:val="30"/>
        </w:rPr>
      </w:pPr>
    </w:p>
    <w:p w:rsidR="00CD1730" w:rsidRDefault="00CD1730" w:rsidP="00CD173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CD1730">
        <w:rPr>
          <w:rFonts w:ascii="Book Antiqua" w:hAnsi="Book Antiqua"/>
          <w:sz w:val="30"/>
          <w:szCs w:val="30"/>
        </w:rPr>
        <w:t xml:space="preserve">Chalmer H. Barkley, 85, of Decatur, a former member of the Decatur Planning Commission and City Zoning Board, died Tuesday, Feb. 6, 2001, at Woodcrest Nursing Home. The Allen County native was retired as a self-employed construction contractor. He was a former member of the County Tax Board and Adams County Law Enforcement Board. He was a member of St. Mark's United Methodist Church, where he served on several boards/offices, Masonic Temple 571 F&amp;AM where he served as past master, and Fort Wayne Scottish Rite and Mizpah Temple. He was a World War II Navy Seabees veteran. </w:t>
      </w:r>
    </w:p>
    <w:p w:rsidR="00CD1730" w:rsidRDefault="00CD1730" w:rsidP="00CD173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CD1730">
        <w:rPr>
          <w:rFonts w:ascii="Book Antiqua" w:hAnsi="Book Antiqua"/>
          <w:sz w:val="30"/>
          <w:szCs w:val="30"/>
        </w:rPr>
        <w:t xml:space="preserve">Surviving are his wife of 60 years, Ruth; a son, Craig H. of Decatur; daughters </w:t>
      </w:r>
      <w:proofErr w:type="spellStart"/>
      <w:r w:rsidRPr="00CD1730">
        <w:rPr>
          <w:rFonts w:ascii="Book Antiqua" w:hAnsi="Book Antiqua"/>
          <w:sz w:val="30"/>
          <w:szCs w:val="30"/>
        </w:rPr>
        <w:t>Onalee</w:t>
      </w:r>
      <w:proofErr w:type="spellEnd"/>
      <w:r w:rsidRPr="00CD1730">
        <w:rPr>
          <w:rFonts w:ascii="Book Antiqua" w:hAnsi="Book Antiqua"/>
          <w:sz w:val="30"/>
          <w:szCs w:val="30"/>
        </w:rPr>
        <w:t xml:space="preserve"> F. Elzey of Gahanna, Ohio, and Karen A. Hain of Zionsville; sisters Lucile F. Lehman and Barbara J. Huston, both of Fort Wayne, and Virginia E. Perry of Monroeville; 10 grandchildren; and eight great-grandchildren. He was preceded in death by two brothers and a sister. </w:t>
      </w:r>
    </w:p>
    <w:p w:rsidR="004A3782" w:rsidRDefault="00CD1730" w:rsidP="00CD173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CD1730">
        <w:rPr>
          <w:rFonts w:ascii="Book Antiqua" w:hAnsi="Book Antiqua"/>
          <w:sz w:val="30"/>
          <w:szCs w:val="30"/>
        </w:rPr>
        <w:t xml:space="preserve">Services are 11 a.m. Friday at Zwick &amp; Jahn Funeral Home, Decatur, with calling from 3 to 5 and 7 to 9 p.m. Thursday with an 8:45 p.m. Masonic Service. Burial with military graveside services will be at Decatur Cemetery. Memorials are to Shriners Hospital for Crippled Children or the church. </w:t>
      </w:r>
    </w:p>
    <w:p w:rsidR="00CD1730" w:rsidRDefault="00CD1730" w:rsidP="00CD1730">
      <w:pPr>
        <w:contextualSpacing/>
        <w:rPr>
          <w:rFonts w:ascii="Book Antiqua" w:hAnsi="Book Antiqua"/>
          <w:sz w:val="30"/>
          <w:szCs w:val="30"/>
        </w:rPr>
      </w:pPr>
    </w:p>
    <w:p w:rsidR="00CD1730" w:rsidRPr="00CD1730" w:rsidRDefault="00CD1730" w:rsidP="00CD1730">
      <w:pPr>
        <w:contextualSpacing/>
        <w:rPr>
          <w:rFonts w:ascii="Book Antiqua" w:hAnsi="Book Antiqua"/>
          <w:sz w:val="30"/>
          <w:szCs w:val="30"/>
        </w:rPr>
      </w:pPr>
      <w:r w:rsidRPr="00CD1730">
        <w:rPr>
          <w:rFonts w:ascii="Book Antiqua" w:hAnsi="Book Antiqua"/>
          <w:sz w:val="30"/>
          <w:szCs w:val="30"/>
        </w:rPr>
        <w:t>News-Sentinel</w:t>
      </w:r>
      <w:r w:rsidR="00CD759A">
        <w:rPr>
          <w:rFonts w:ascii="Book Antiqua" w:hAnsi="Book Antiqua"/>
          <w:sz w:val="30"/>
          <w:szCs w:val="30"/>
        </w:rPr>
        <w:t>, Allen County, IN</w:t>
      </w:r>
      <w:bookmarkStart w:id="0" w:name="_GoBack"/>
      <w:bookmarkEnd w:id="0"/>
    </w:p>
    <w:p w:rsidR="00CD1730" w:rsidRPr="00CD1730" w:rsidRDefault="00CD1730" w:rsidP="00CD1730">
      <w:pPr>
        <w:contextualSpacing/>
        <w:rPr>
          <w:rFonts w:ascii="Book Antiqua" w:hAnsi="Book Antiqua"/>
          <w:sz w:val="30"/>
          <w:szCs w:val="30"/>
        </w:rPr>
      </w:pPr>
      <w:r w:rsidRPr="00CD1730">
        <w:rPr>
          <w:rFonts w:ascii="Book Antiqua" w:hAnsi="Book Antiqua"/>
          <w:sz w:val="30"/>
          <w:szCs w:val="30"/>
        </w:rPr>
        <w:t xml:space="preserve">February 7, 2001 </w:t>
      </w:r>
    </w:p>
    <w:sectPr w:rsidR="00CD1730" w:rsidRPr="00CD1730" w:rsidSect="00FC42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21"/>
    <w:rsid w:val="00000335"/>
    <w:rsid w:val="00043DE3"/>
    <w:rsid w:val="000C6219"/>
    <w:rsid w:val="000D44E9"/>
    <w:rsid w:val="00104821"/>
    <w:rsid w:val="001A0CB9"/>
    <w:rsid w:val="001C24FB"/>
    <w:rsid w:val="001C3E94"/>
    <w:rsid w:val="001C77DB"/>
    <w:rsid w:val="001E5E6E"/>
    <w:rsid w:val="002059C7"/>
    <w:rsid w:val="002A77F5"/>
    <w:rsid w:val="002A7AF4"/>
    <w:rsid w:val="00311A21"/>
    <w:rsid w:val="00331571"/>
    <w:rsid w:val="00341D42"/>
    <w:rsid w:val="00341D52"/>
    <w:rsid w:val="003801D5"/>
    <w:rsid w:val="0038355A"/>
    <w:rsid w:val="003B0575"/>
    <w:rsid w:val="003D19CF"/>
    <w:rsid w:val="003D1EAF"/>
    <w:rsid w:val="003D7BAD"/>
    <w:rsid w:val="003E0CBA"/>
    <w:rsid w:val="003E6EC6"/>
    <w:rsid w:val="00410A60"/>
    <w:rsid w:val="00433B04"/>
    <w:rsid w:val="004453DD"/>
    <w:rsid w:val="00464F7C"/>
    <w:rsid w:val="004A0139"/>
    <w:rsid w:val="004A3782"/>
    <w:rsid w:val="004C4886"/>
    <w:rsid w:val="004F5D99"/>
    <w:rsid w:val="00527369"/>
    <w:rsid w:val="00534BE9"/>
    <w:rsid w:val="0055110E"/>
    <w:rsid w:val="00584E54"/>
    <w:rsid w:val="005B462F"/>
    <w:rsid w:val="005E32A6"/>
    <w:rsid w:val="005F4559"/>
    <w:rsid w:val="005F54AB"/>
    <w:rsid w:val="00600475"/>
    <w:rsid w:val="006E2CE0"/>
    <w:rsid w:val="00715C7D"/>
    <w:rsid w:val="0073613C"/>
    <w:rsid w:val="0074398E"/>
    <w:rsid w:val="00745DBB"/>
    <w:rsid w:val="00753F65"/>
    <w:rsid w:val="0076514C"/>
    <w:rsid w:val="007C7C7F"/>
    <w:rsid w:val="007C7FC4"/>
    <w:rsid w:val="007E7C52"/>
    <w:rsid w:val="00822868"/>
    <w:rsid w:val="00867FD2"/>
    <w:rsid w:val="00885643"/>
    <w:rsid w:val="008D4408"/>
    <w:rsid w:val="008D585B"/>
    <w:rsid w:val="008E23B0"/>
    <w:rsid w:val="00900076"/>
    <w:rsid w:val="00911CB4"/>
    <w:rsid w:val="009122BC"/>
    <w:rsid w:val="00980C37"/>
    <w:rsid w:val="00984162"/>
    <w:rsid w:val="009B2C7B"/>
    <w:rsid w:val="009B5E0F"/>
    <w:rsid w:val="009C0DB3"/>
    <w:rsid w:val="009D308C"/>
    <w:rsid w:val="00A007FD"/>
    <w:rsid w:val="00A2079D"/>
    <w:rsid w:val="00A45BB8"/>
    <w:rsid w:val="00A4611E"/>
    <w:rsid w:val="00AA181D"/>
    <w:rsid w:val="00AB4607"/>
    <w:rsid w:val="00AC002A"/>
    <w:rsid w:val="00AE3FB6"/>
    <w:rsid w:val="00B06B4B"/>
    <w:rsid w:val="00B20D36"/>
    <w:rsid w:val="00B23F55"/>
    <w:rsid w:val="00B45C41"/>
    <w:rsid w:val="00B55454"/>
    <w:rsid w:val="00B62332"/>
    <w:rsid w:val="00B72EF0"/>
    <w:rsid w:val="00B90792"/>
    <w:rsid w:val="00BB50C6"/>
    <w:rsid w:val="00BC6400"/>
    <w:rsid w:val="00BE0D90"/>
    <w:rsid w:val="00C06E7F"/>
    <w:rsid w:val="00C13E91"/>
    <w:rsid w:val="00C215C5"/>
    <w:rsid w:val="00C769A4"/>
    <w:rsid w:val="00C95CB0"/>
    <w:rsid w:val="00CB283A"/>
    <w:rsid w:val="00CD1730"/>
    <w:rsid w:val="00CD4EF5"/>
    <w:rsid w:val="00CD759A"/>
    <w:rsid w:val="00CF4244"/>
    <w:rsid w:val="00D11F37"/>
    <w:rsid w:val="00D16A38"/>
    <w:rsid w:val="00D44442"/>
    <w:rsid w:val="00D63FD9"/>
    <w:rsid w:val="00D65635"/>
    <w:rsid w:val="00D934BE"/>
    <w:rsid w:val="00D93809"/>
    <w:rsid w:val="00DD15E7"/>
    <w:rsid w:val="00DF3E70"/>
    <w:rsid w:val="00E16677"/>
    <w:rsid w:val="00E5198C"/>
    <w:rsid w:val="00E872FA"/>
    <w:rsid w:val="00E9193B"/>
    <w:rsid w:val="00E979BE"/>
    <w:rsid w:val="00EC5571"/>
    <w:rsid w:val="00F040B8"/>
    <w:rsid w:val="00F05F77"/>
    <w:rsid w:val="00F06800"/>
    <w:rsid w:val="00F06F49"/>
    <w:rsid w:val="00F108B3"/>
    <w:rsid w:val="00F27C02"/>
    <w:rsid w:val="00F34E6C"/>
    <w:rsid w:val="00F554EE"/>
    <w:rsid w:val="00F66B17"/>
    <w:rsid w:val="00F67EBB"/>
    <w:rsid w:val="00F92E04"/>
    <w:rsid w:val="00FA3888"/>
    <w:rsid w:val="00FD61A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2018-06-20T00:05:00Z</dcterms:created>
  <dcterms:modified xsi:type="dcterms:W3CDTF">2020-01-16T19:06:00Z</dcterms:modified>
</cp:coreProperties>
</file>