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2F" w:rsidRDefault="001373F2" w:rsidP="00906AAF">
      <w:pPr>
        <w:contextualSpacing/>
        <w:jc w:val="center"/>
        <w:rPr>
          <w:rFonts w:ascii="Book Antiqua" w:hAnsi="Book Antiqua"/>
          <w:sz w:val="40"/>
          <w:szCs w:val="40"/>
        </w:rPr>
      </w:pPr>
      <w:r>
        <w:rPr>
          <w:rFonts w:ascii="Book Antiqua" w:hAnsi="Book Antiqua"/>
          <w:sz w:val="40"/>
          <w:szCs w:val="40"/>
        </w:rPr>
        <w:t>Alice Marilyn (Gaddis) Baxter</w:t>
      </w:r>
    </w:p>
    <w:p w:rsidR="001373F2" w:rsidRDefault="001373F2" w:rsidP="00906AAF">
      <w:pPr>
        <w:contextualSpacing/>
        <w:jc w:val="center"/>
        <w:rPr>
          <w:noProof/>
        </w:rPr>
      </w:pPr>
      <w:r>
        <w:rPr>
          <w:rFonts w:ascii="Book Antiqua" w:hAnsi="Book Antiqua"/>
          <w:sz w:val="40"/>
          <w:szCs w:val="40"/>
        </w:rPr>
        <w:t>July 20, 1932 – June 26, 2018</w:t>
      </w:r>
    </w:p>
    <w:p w:rsidR="00D47D1E" w:rsidRDefault="00D47D1E" w:rsidP="00906AAF">
      <w:pPr>
        <w:contextualSpacing/>
        <w:jc w:val="center"/>
        <w:rPr>
          <w:noProof/>
        </w:rPr>
      </w:pPr>
    </w:p>
    <w:p w:rsidR="00802124" w:rsidRDefault="003F3455" w:rsidP="00906AAF">
      <w:pPr>
        <w:contextualSpacing/>
        <w:jc w:val="center"/>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48pt">
            <v:imagedata r:id="rId5" o:title="Decatur Pic"/>
          </v:shape>
        </w:pict>
      </w:r>
      <w:bookmarkEnd w:id="0"/>
    </w:p>
    <w:p w:rsidR="00906AAF" w:rsidRDefault="00AD766C" w:rsidP="00906AAF">
      <w:pPr>
        <w:contextualSpacing/>
        <w:jc w:val="center"/>
        <w:rPr>
          <w:rFonts w:ascii="Book Antiqua" w:hAnsi="Book Antiqua"/>
          <w:sz w:val="30"/>
          <w:szCs w:val="30"/>
        </w:rPr>
      </w:pPr>
      <w:r w:rsidRPr="00AD766C">
        <w:t xml:space="preserve"> </w:t>
      </w:r>
      <w:r w:rsidR="00906AAF" w:rsidRPr="00906AAF">
        <w:rPr>
          <w:rFonts w:ascii="Book Antiqua" w:hAnsi="Book Antiqua"/>
          <w:sz w:val="30"/>
          <w:szCs w:val="30"/>
        </w:rPr>
        <w:t xml:space="preserve">Photo by </w:t>
      </w:r>
      <w:r w:rsidR="001373F2">
        <w:rPr>
          <w:rFonts w:ascii="Book Antiqua" w:hAnsi="Book Antiqua"/>
          <w:sz w:val="30"/>
          <w:szCs w:val="30"/>
        </w:rPr>
        <w:t>Barbara Baker Anderson</w:t>
      </w:r>
    </w:p>
    <w:p w:rsidR="00866F9F" w:rsidRPr="005756C7" w:rsidRDefault="00866F9F" w:rsidP="005756C7">
      <w:pPr>
        <w:contextualSpacing/>
        <w:rPr>
          <w:rFonts w:ascii="Book Antiqua" w:hAnsi="Book Antiqua"/>
          <w:sz w:val="30"/>
          <w:szCs w:val="30"/>
        </w:rPr>
      </w:pPr>
    </w:p>
    <w:p w:rsidR="00DA37D5" w:rsidRDefault="001373F2" w:rsidP="001373F2">
      <w:pPr>
        <w:contextualSpacing/>
        <w:rPr>
          <w:rFonts w:ascii="Book Antiqua" w:hAnsi="Book Antiqua"/>
          <w:sz w:val="30"/>
          <w:szCs w:val="30"/>
        </w:rPr>
      </w:pPr>
      <w:r>
        <w:rPr>
          <w:rFonts w:ascii="Book Antiqua" w:hAnsi="Book Antiqua"/>
          <w:sz w:val="30"/>
          <w:szCs w:val="30"/>
        </w:rPr>
        <w:t xml:space="preserve">   </w:t>
      </w:r>
      <w:r w:rsidRPr="001373F2">
        <w:rPr>
          <w:rFonts w:ascii="Book Antiqua" w:hAnsi="Book Antiqua"/>
          <w:sz w:val="30"/>
          <w:szCs w:val="30"/>
        </w:rPr>
        <w:t xml:space="preserve">Alice M. Baxter, of Indianapolis, passed away on June 26, 2018. She was born on July 20, 1932 in Richmond, to </w:t>
      </w:r>
      <w:proofErr w:type="spellStart"/>
      <w:r w:rsidRPr="001373F2">
        <w:rPr>
          <w:rFonts w:ascii="Book Antiqua" w:hAnsi="Book Antiqua"/>
          <w:sz w:val="30"/>
          <w:szCs w:val="30"/>
        </w:rPr>
        <w:t>Carldon</w:t>
      </w:r>
      <w:proofErr w:type="spellEnd"/>
      <w:r w:rsidRPr="001373F2">
        <w:rPr>
          <w:rFonts w:ascii="Book Antiqua" w:hAnsi="Book Antiqua"/>
          <w:sz w:val="30"/>
          <w:szCs w:val="30"/>
        </w:rPr>
        <w:t xml:space="preserve"> and Anna Mae Gaddis.</w:t>
      </w:r>
      <w:r>
        <w:rPr>
          <w:rFonts w:ascii="Book Antiqua" w:hAnsi="Book Antiqua"/>
          <w:sz w:val="30"/>
          <w:szCs w:val="30"/>
        </w:rPr>
        <w:t xml:space="preserve"> </w:t>
      </w:r>
      <w:r w:rsidRPr="001373F2">
        <w:rPr>
          <w:rFonts w:ascii="Book Antiqua" w:hAnsi="Book Antiqua"/>
          <w:sz w:val="30"/>
          <w:szCs w:val="30"/>
        </w:rPr>
        <w:t>She received her Associates Degree from Indiana Business College. She worked for United Way as an Administrative Assistant and Central Service Office of AA.</w:t>
      </w:r>
      <w:r w:rsidRPr="001373F2">
        <w:rPr>
          <w:rFonts w:ascii="Book Antiqua" w:hAnsi="Book Antiqua"/>
          <w:sz w:val="30"/>
          <w:szCs w:val="30"/>
        </w:rPr>
        <w:br/>
      </w:r>
      <w:r>
        <w:rPr>
          <w:rFonts w:ascii="Book Antiqua" w:hAnsi="Book Antiqua"/>
          <w:sz w:val="30"/>
          <w:szCs w:val="30"/>
        </w:rPr>
        <w:t xml:space="preserve">   </w:t>
      </w:r>
      <w:r w:rsidRPr="001373F2">
        <w:rPr>
          <w:rFonts w:ascii="Book Antiqua" w:hAnsi="Book Antiqua"/>
          <w:sz w:val="30"/>
          <w:szCs w:val="30"/>
        </w:rPr>
        <w:t>Survivors include her three children, Victoria Perry, Vivian Grimes and DeWayne Baxter; three grandchildren; nine great grandchildren; three siblings, Levi Gaddis, Lois Gard and Diana Bosworth.</w:t>
      </w:r>
      <w:r>
        <w:rPr>
          <w:rFonts w:ascii="Book Antiqua" w:hAnsi="Book Antiqua"/>
          <w:sz w:val="30"/>
          <w:szCs w:val="30"/>
        </w:rPr>
        <w:t xml:space="preserve"> </w:t>
      </w:r>
      <w:r w:rsidRPr="001373F2">
        <w:rPr>
          <w:rFonts w:ascii="Book Antiqua" w:hAnsi="Book Antiqua"/>
          <w:sz w:val="30"/>
          <w:szCs w:val="30"/>
        </w:rPr>
        <w:t xml:space="preserve">She was preceded in death by two daughters, </w:t>
      </w:r>
      <w:proofErr w:type="spellStart"/>
      <w:r w:rsidRPr="001373F2">
        <w:rPr>
          <w:rFonts w:ascii="Book Antiqua" w:hAnsi="Book Antiqua"/>
          <w:sz w:val="30"/>
          <w:szCs w:val="30"/>
        </w:rPr>
        <w:t>Jaqui</w:t>
      </w:r>
      <w:proofErr w:type="spellEnd"/>
      <w:r w:rsidRPr="001373F2">
        <w:rPr>
          <w:rFonts w:ascii="Book Antiqua" w:hAnsi="Book Antiqua"/>
          <w:sz w:val="30"/>
          <w:szCs w:val="30"/>
        </w:rPr>
        <w:t xml:space="preserve"> Baxter and Josette Marie Votaw and her brother, Rex Gaddis. </w:t>
      </w:r>
      <w:r w:rsidRPr="001373F2">
        <w:rPr>
          <w:rFonts w:ascii="Book Antiqua" w:hAnsi="Book Antiqua"/>
          <w:sz w:val="30"/>
          <w:szCs w:val="30"/>
        </w:rPr>
        <w:br/>
      </w:r>
      <w:r>
        <w:rPr>
          <w:rFonts w:ascii="Book Antiqua" w:hAnsi="Book Antiqua"/>
          <w:sz w:val="30"/>
          <w:szCs w:val="30"/>
        </w:rPr>
        <w:t xml:space="preserve">   </w:t>
      </w:r>
      <w:r w:rsidRPr="001373F2">
        <w:rPr>
          <w:rFonts w:ascii="Book Antiqua" w:hAnsi="Book Antiqua"/>
          <w:sz w:val="30"/>
          <w:szCs w:val="30"/>
        </w:rPr>
        <w:t>She will be laid to rest at Decatur Cemetery.</w:t>
      </w:r>
    </w:p>
    <w:p w:rsidR="003F3455" w:rsidRDefault="003F3455" w:rsidP="001373F2">
      <w:pPr>
        <w:contextualSpacing/>
        <w:rPr>
          <w:rFonts w:ascii="Book Antiqua" w:hAnsi="Book Antiqua"/>
          <w:sz w:val="30"/>
          <w:szCs w:val="30"/>
        </w:rPr>
      </w:pPr>
    </w:p>
    <w:p w:rsidR="001373F2" w:rsidRDefault="001373F2" w:rsidP="001373F2">
      <w:pPr>
        <w:contextualSpacing/>
        <w:rPr>
          <w:rFonts w:ascii="Book Antiqua" w:hAnsi="Book Antiqua"/>
          <w:sz w:val="30"/>
          <w:szCs w:val="30"/>
        </w:rPr>
      </w:pPr>
      <w:r>
        <w:rPr>
          <w:rFonts w:ascii="Book Antiqua" w:hAnsi="Book Antiqua"/>
          <w:sz w:val="30"/>
          <w:szCs w:val="30"/>
        </w:rPr>
        <w:t>Decatur Daily Democrat</w:t>
      </w:r>
      <w:r w:rsidR="00D66672">
        <w:rPr>
          <w:rFonts w:ascii="Book Antiqua" w:hAnsi="Book Antiqua"/>
          <w:sz w:val="30"/>
          <w:szCs w:val="30"/>
        </w:rPr>
        <w:t>, Adams County, Indiana</w:t>
      </w:r>
    </w:p>
    <w:p w:rsidR="001373F2" w:rsidRDefault="001373F2" w:rsidP="001373F2">
      <w:pPr>
        <w:contextualSpacing/>
        <w:rPr>
          <w:rFonts w:ascii="Book Antiqua" w:hAnsi="Book Antiqua"/>
          <w:sz w:val="30"/>
          <w:szCs w:val="30"/>
        </w:rPr>
      </w:pPr>
      <w:r>
        <w:rPr>
          <w:rFonts w:ascii="Book Antiqua" w:hAnsi="Book Antiqua"/>
          <w:sz w:val="30"/>
          <w:szCs w:val="30"/>
        </w:rPr>
        <w:t>June 27, 2018</w:t>
      </w:r>
    </w:p>
    <w:p w:rsidR="003F3455" w:rsidRDefault="003F3455" w:rsidP="001373F2">
      <w:pPr>
        <w:contextualSpacing/>
        <w:rPr>
          <w:rFonts w:ascii="Book Antiqua" w:hAnsi="Book Antiqua"/>
          <w:sz w:val="30"/>
          <w:szCs w:val="30"/>
        </w:rPr>
      </w:pPr>
      <w:r>
        <w:rPr>
          <w:rFonts w:ascii="Book Antiqua" w:hAnsi="Book Antiqua"/>
          <w:sz w:val="30"/>
          <w:szCs w:val="30"/>
        </w:rPr>
        <w:t>*****</w:t>
      </w:r>
    </w:p>
    <w:p w:rsidR="003F3455" w:rsidRPr="003F3455" w:rsidRDefault="003F3455" w:rsidP="003F3455">
      <w:pPr>
        <w:spacing w:after="0"/>
        <w:rPr>
          <w:rStyle w:val="readm-hidden"/>
          <w:rFonts w:ascii="Book Antiqua" w:hAnsi="Book Antiqua"/>
          <w:sz w:val="30"/>
          <w:szCs w:val="30"/>
          <w:bdr w:val="none" w:sz="0" w:space="0" w:color="auto" w:frame="1"/>
        </w:rPr>
      </w:pPr>
      <w:r w:rsidRPr="003F3455">
        <w:rPr>
          <w:rFonts w:ascii="Book Antiqua" w:hAnsi="Book Antiqua"/>
          <w:sz w:val="30"/>
          <w:szCs w:val="30"/>
        </w:rPr>
        <w:t xml:space="preserve">   Alice M. Baxter, 85, of Indianapolis, passed away on June 26, 2018. She was born on July 20, 1932 in Richmond, to </w:t>
      </w:r>
      <w:proofErr w:type="spellStart"/>
      <w:r w:rsidRPr="003F3455">
        <w:rPr>
          <w:rFonts w:ascii="Book Antiqua" w:hAnsi="Book Antiqua"/>
          <w:sz w:val="30"/>
          <w:szCs w:val="30"/>
        </w:rPr>
        <w:t>Carldon</w:t>
      </w:r>
      <w:proofErr w:type="spellEnd"/>
      <w:r w:rsidRPr="003F3455">
        <w:rPr>
          <w:rFonts w:ascii="Book Antiqua" w:hAnsi="Book Antiqua"/>
          <w:sz w:val="30"/>
          <w:szCs w:val="30"/>
        </w:rPr>
        <w:t xml:space="preserve"> and Anna Mae Gaddis.</w:t>
      </w:r>
      <w:r w:rsidRPr="003F3455">
        <w:rPr>
          <w:rFonts w:ascii="Book Antiqua" w:hAnsi="Book Antiqua"/>
          <w:sz w:val="30"/>
          <w:szCs w:val="30"/>
        </w:rPr>
        <w:br/>
        <w:t xml:space="preserve">   She received her Associates Degree from Indiana Business College. She worked for United Way as an Administrative Assistant and Central Service Office of AA.</w:t>
      </w:r>
      <w:r w:rsidRPr="003F3455">
        <w:rPr>
          <w:rFonts w:ascii="Book Antiqua" w:hAnsi="Book Antiqua"/>
          <w:sz w:val="30"/>
          <w:szCs w:val="30"/>
        </w:rPr>
        <w:br/>
        <w:t xml:space="preserve">   Alice was very active in AA for over 42 years, touching hundreds of lives with her counseling and guidance. She served on the Board of Directors of the Fellowship Center in both Indianapolis</w:t>
      </w:r>
      <w:r w:rsidRPr="003F3455">
        <w:rPr>
          <w:rStyle w:val="readm-hidden"/>
          <w:rFonts w:ascii="Book Antiqua" w:hAnsi="Book Antiqua"/>
          <w:sz w:val="30"/>
          <w:szCs w:val="30"/>
          <w:bdr w:val="none" w:sz="0" w:space="0" w:color="auto" w:frame="1"/>
        </w:rPr>
        <w:t xml:space="preserve"> and Elkhart; and founded the fellowship group in Portland.</w:t>
      </w:r>
      <w:r w:rsidRPr="003F3455">
        <w:rPr>
          <w:rFonts w:ascii="Book Antiqua" w:hAnsi="Book Antiqua"/>
          <w:sz w:val="30"/>
          <w:szCs w:val="30"/>
          <w:bdr w:val="none" w:sz="0" w:space="0" w:color="auto" w:frame="1"/>
        </w:rPr>
        <w:br/>
        <w:t xml:space="preserve">   </w:t>
      </w:r>
      <w:r w:rsidRPr="003F3455">
        <w:rPr>
          <w:rStyle w:val="readm-hidden"/>
          <w:rFonts w:ascii="Book Antiqua" w:hAnsi="Book Antiqua"/>
          <w:sz w:val="30"/>
          <w:szCs w:val="30"/>
          <w:bdr w:val="none" w:sz="0" w:space="0" w:color="auto" w:frame="1"/>
        </w:rPr>
        <w:t>Survivors include her three children, Victoria Perry, Vivian Grimes and DeWayne Baxter; three grandchildren; nine great grandchildren; three siblings, Levi Gaddis, Lois Gard and Diana Bosworth.</w:t>
      </w:r>
      <w:r w:rsidRPr="003F3455">
        <w:rPr>
          <w:rFonts w:ascii="Book Antiqua" w:hAnsi="Book Antiqua"/>
          <w:sz w:val="30"/>
          <w:szCs w:val="30"/>
          <w:bdr w:val="none" w:sz="0" w:space="0" w:color="auto" w:frame="1"/>
        </w:rPr>
        <w:br/>
        <w:t xml:space="preserve">   </w:t>
      </w:r>
      <w:r w:rsidRPr="003F3455">
        <w:rPr>
          <w:rStyle w:val="readm-hidden"/>
          <w:rFonts w:ascii="Book Antiqua" w:hAnsi="Book Antiqua"/>
          <w:sz w:val="30"/>
          <w:szCs w:val="30"/>
          <w:bdr w:val="none" w:sz="0" w:space="0" w:color="auto" w:frame="1"/>
        </w:rPr>
        <w:t xml:space="preserve">She was preceded in death by two daughters, </w:t>
      </w:r>
      <w:proofErr w:type="spellStart"/>
      <w:r w:rsidRPr="003F3455">
        <w:rPr>
          <w:rStyle w:val="readm-hidden"/>
          <w:rFonts w:ascii="Book Antiqua" w:hAnsi="Book Antiqua"/>
          <w:sz w:val="30"/>
          <w:szCs w:val="30"/>
          <w:bdr w:val="none" w:sz="0" w:space="0" w:color="auto" w:frame="1"/>
        </w:rPr>
        <w:t>Jaqui</w:t>
      </w:r>
      <w:proofErr w:type="spellEnd"/>
      <w:r w:rsidRPr="003F3455">
        <w:rPr>
          <w:rStyle w:val="readm-hidden"/>
          <w:rFonts w:ascii="Book Antiqua" w:hAnsi="Book Antiqua"/>
          <w:sz w:val="30"/>
          <w:szCs w:val="30"/>
          <w:bdr w:val="none" w:sz="0" w:space="0" w:color="auto" w:frame="1"/>
        </w:rPr>
        <w:t xml:space="preserve"> Baxter and Josette Marie </w:t>
      </w:r>
      <w:proofErr w:type="spellStart"/>
      <w:r w:rsidRPr="003F3455">
        <w:rPr>
          <w:rStyle w:val="readm-hidden"/>
          <w:rFonts w:ascii="Book Antiqua" w:hAnsi="Book Antiqua"/>
          <w:sz w:val="30"/>
          <w:szCs w:val="30"/>
          <w:bdr w:val="none" w:sz="0" w:space="0" w:color="auto" w:frame="1"/>
        </w:rPr>
        <w:t>Votaw</w:t>
      </w:r>
      <w:proofErr w:type="spellEnd"/>
      <w:r w:rsidRPr="003F3455">
        <w:rPr>
          <w:rStyle w:val="readm-hidden"/>
          <w:rFonts w:ascii="Book Antiqua" w:hAnsi="Book Antiqua"/>
          <w:sz w:val="30"/>
          <w:szCs w:val="30"/>
          <w:bdr w:val="none" w:sz="0" w:space="0" w:color="auto" w:frame="1"/>
        </w:rPr>
        <w:t xml:space="preserve"> and her brother, Rex Gaddis.</w:t>
      </w:r>
      <w:r w:rsidRPr="003F3455">
        <w:rPr>
          <w:rFonts w:ascii="Book Antiqua" w:hAnsi="Book Antiqua"/>
          <w:sz w:val="30"/>
          <w:szCs w:val="30"/>
          <w:bdr w:val="none" w:sz="0" w:space="0" w:color="auto" w:frame="1"/>
        </w:rPr>
        <w:br/>
        <w:t xml:space="preserve">   </w:t>
      </w:r>
      <w:r w:rsidRPr="003F3455">
        <w:rPr>
          <w:rStyle w:val="readm-hidden"/>
          <w:rFonts w:ascii="Book Antiqua" w:hAnsi="Book Antiqua"/>
          <w:sz w:val="30"/>
          <w:szCs w:val="30"/>
          <w:bdr w:val="none" w:sz="0" w:space="0" w:color="auto" w:frame="1"/>
        </w:rPr>
        <w:t xml:space="preserve">Alice was an avid sports fan, especially Notre Dame and the Indianapolis Colts and watching and gambling on March Madness. She loved spending time with her family at the lake fishing. </w:t>
      </w:r>
      <w:r w:rsidRPr="003F3455">
        <w:rPr>
          <w:rFonts w:ascii="Book Antiqua" w:hAnsi="Book Antiqua"/>
          <w:sz w:val="30"/>
          <w:szCs w:val="30"/>
          <w:bdr w:val="none" w:sz="0" w:space="0" w:color="auto" w:frame="1"/>
        </w:rPr>
        <w:br/>
        <w:t xml:space="preserve">   </w:t>
      </w:r>
      <w:r w:rsidRPr="003F3455">
        <w:rPr>
          <w:rStyle w:val="readm-hidden"/>
          <w:rFonts w:ascii="Book Antiqua" w:hAnsi="Book Antiqua"/>
          <w:sz w:val="30"/>
          <w:szCs w:val="30"/>
          <w:bdr w:val="none" w:sz="0" w:space="0" w:color="auto" w:frame="1"/>
        </w:rPr>
        <w:t>A Memorial service will be conducted at 2:30 p.m. on Saturday, June 30, 2018 at G. H. Herrmann Madison Avenue Funeral Home, 5141 Madison Avenue, with visitation from 12:30 p.m. until the time of the service at the funeral home. She will be laid to rest at Decatur Cemetery.</w:t>
      </w:r>
      <w:r w:rsidRPr="003F3455">
        <w:rPr>
          <w:rFonts w:ascii="Book Antiqua" w:hAnsi="Book Antiqua"/>
          <w:sz w:val="30"/>
          <w:szCs w:val="30"/>
          <w:bdr w:val="none" w:sz="0" w:space="0" w:color="auto" w:frame="1"/>
        </w:rPr>
        <w:br/>
        <w:t xml:space="preserve">   </w:t>
      </w:r>
      <w:r w:rsidRPr="003F3455">
        <w:rPr>
          <w:rStyle w:val="readm-hidden"/>
          <w:rFonts w:ascii="Book Antiqua" w:hAnsi="Book Antiqua"/>
          <w:sz w:val="30"/>
          <w:szCs w:val="30"/>
          <w:bdr w:val="none" w:sz="0" w:space="0" w:color="auto" w:frame="1"/>
        </w:rPr>
        <w:t>In lieu of flowers, memorial contributions may be made to Southside Fellowship Center, 259 East Raymond Street, Indianapolis, Indiana 46225.</w:t>
      </w:r>
    </w:p>
    <w:p w:rsidR="003F3455" w:rsidRPr="003F3455" w:rsidRDefault="003F3455" w:rsidP="003F3455">
      <w:pPr>
        <w:spacing w:after="0"/>
        <w:rPr>
          <w:rStyle w:val="readm-hidden"/>
          <w:rFonts w:ascii="Book Antiqua" w:hAnsi="Book Antiqua"/>
          <w:sz w:val="30"/>
          <w:szCs w:val="30"/>
          <w:bdr w:val="none" w:sz="0" w:space="0" w:color="auto" w:frame="1"/>
        </w:rPr>
      </w:pPr>
    </w:p>
    <w:p w:rsidR="003F3455" w:rsidRDefault="003F3455" w:rsidP="003F3455">
      <w:pPr>
        <w:spacing w:after="0"/>
        <w:rPr>
          <w:rStyle w:val="readm-hidden"/>
          <w:rFonts w:ascii="Book Antiqua" w:hAnsi="Book Antiqua"/>
          <w:sz w:val="30"/>
          <w:szCs w:val="30"/>
          <w:bdr w:val="none" w:sz="0" w:space="0" w:color="auto" w:frame="1"/>
        </w:rPr>
      </w:pPr>
      <w:r w:rsidRPr="003F3455">
        <w:rPr>
          <w:rStyle w:val="readm-hidden"/>
          <w:rFonts w:ascii="Book Antiqua" w:hAnsi="Book Antiqua"/>
          <w:sz w:val="30"/>
          <w:szCs w:val="30"/>
          <w:bdr w:val="none" w:sz="0" w:space="0" w:color="auto" w:frame="1"/>
        </w:rPr>
        <w:t>G. H. Herrmann Funeral Homes</w:t>
      </w:r>
      <w:r>
        <w:rPr>
          <w:rStyle w:val="readm-hidden"/>
          <w:rFonts w:ascii="Book Antiqua" w:hAnsi="Book Antiqua"/>
          <w:sz w:val="30"/>
          <w:szCs w:val="30"/>
          <w:bdr w:val="none" w:sz="0" w:space="0" w:color="auto" w:frame="1"/>
        </w:rPr>
        <w:t>, Indianapolis, IN</w:t>
      </w:r>
    </w:p>
    <w:p w:rsidR="003F3455" w:rsidRPr="003F3455" w:rsidRDefault="003F3455" w:rsidP="003F3455">
      <w:pPr>
        <w:spacing w:after="0"/>
        <w:rPr>
          <w:sz w:val="30"/>
          <w:szCs w:val="30"/>
        </w:rPr>
      </w:pPr>
      <w:r>
        <w:rPr>
          <w:rStyle w:val="readm-hidden"/>
          <w:rFonts w:ascii="Book Antiqua" w:hAnsi="Book Antiqua"/>
          <w:sz w:val="30"/>
          <w:szCs w:val="30"/>
          <w:bdr w:val="none" w:sz="0" w:space="0" w:color="auto" w:frame="1"/>
        </w:rPr>
        <w:t xml:space="preserve">October 12, </w:t>
      </w:r>
      <w:r w:rsidRPr="003F3455">
        <w:rPr>
          <w:rStyle w:val="readm-hidden"/>
          <w:rFonts w:ascii="Book Antiqua" w:hAnsi="Book Antiqua"/>
          <w:sz w:val="30"/>
          <w:szCs w:val="30"/>
          <w:bdr w:val="none" w:sz="0" w:space="0" w:color="auto" w:frame="1"/>
        </w:rPr>
        <w:t>2018</w:t>
      </w:r>
    </w:p>
    <w:p w:rsidR="003F3455" w:rsidRPr="001373F2" w:rsidRDefault="003F3455" w:rsidP="001373F2">
      <w:pPr>
        <w:contextualSpacing/>
        <w:rPr>
          <w:rFonts w:ascii="Book Antiqua" w:hAnsi="Book Antiqua"/>
          <w:sz w:val="30"/>
          <w:szCs w:val="30"/>
        </w:rPr>
      </w:pPr>
    </w:p>
    <w:sectPr w:rsidR="003F3455" w:rsidRPr="001373F2" w:rsidSect="003F3455">
      <w:pgSz w:w="12240" w:h="2160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AF"/>
    <w:rsid w:val="000216CB"/>
    <w:rsid w:val="000D44E9"/>
    <w:rsid w:val="0013605B"/>
    <w:rsid w:val="001373F2"/>
    <w:rsid w:val="00140552"/>
    <w:rsid w:val="001610D9"/>
    <w:rsid w:val="00162ECF"/>
    <w:rsid w:val="00172067"/>
    <w:rsid w:val="00180959"/>
    <w:rsid w:val="00197C29"/>
    <w:rsid w:val="001C24FB"/>
    <w:rsid w:val="001C253C"/>
    <w:rsid w:val="001C376C"/>
    <w:rsid w:val="001E40FC"/>
    <w:rsid w:val="001E5E6E"/>
    <w:rsid w:val="0027040D"/>
    <w:rsid w:val="00271F6D"/>
    <w:rsid w:val="00292909"/>
    <w:rsid w:val="002A1CFC"/>
    <w:rsid w:val="002A52B1"/>
    <w:rsid w:val="002B52F1"/>
    <w:rsid w:val="002E0332"/>
    <w:rsid w:val="003723CF"/>
    <w:rsid w:val="003866FD"/>
    <w:rsid w:val="003A102E"/>
    <w:rsid w:val="003C2ADD"/>
    <w:rsid w:val="003D451D"/>
    <w:rsid w:val="003F3455"/>
    <w:rsid w:val="004157AA"/>
    <w:rsid w:val="004226C0"/>
    <w:rsid w:val="00422BB3"/>
    <w:rsid w:val="004959E5"/>
    <w:rsid w:val="004A6D58"/>
    <w:rsid w:val="004C0C56"/>
    <w:rsid w:val="004C4886"/>
    <w:rsid w:val="00537612"/>
    <w:rsid w:val="00544693"/>
    <w:rsid w:val="00556C8C"/>
    <w:rsid w:val="00566C2F"/>
    <w:rsid w:val="005754C1"/>
    <w:rsid w:val="005756C7"/>
    <w:rsid w:val="005F4559"/>
    <w:rsid w:val="005F6683"/>
    <w:rsid w:val="00656F60"/>
    <w:rsid w:val="00670FDB"/>
    <w:rsid w:val="006A0248"/>
    <w:rsid w:val="006F4404"/>
    <w:rsid w:val="00700DF5"/>
    <w:rsid w:val="00757938"/>
    <w:rsid w:val="007D51D7"/>
    <w:rsid w:val="007E7C52"/>
    <w:rsid w:val="007F5B76"/>
    <w:rsid w:val="007F7307"/>
    <w:rsid w:val="00802124"/>
    <w:rsid w:val="00802B68"/>
    <w:rsid w:val="008052A4"/>
    <w:rsid w:val="00866F9F"/>
    <w:rsid w:val="00885643"/>
    <w:rsid w:val="00893C30"/>
    <w:rsid w:val="008D4408"/>
    <w:rsid w:val="008E23B0"/>
    <w:rsid w:val="008F188F"/>
    <w:rsid w:val="00906AAF"/>
    <w:rsid w:val="009213A6"/>
    <w:rsid w:val="00946BF0"/>
    <w:rsid w:val="00991609"/>
    <w:rsid w:val="009D308C"/>
    <w:rsid w:val="009E0992"/>
    <w:rsid w:val="00A06168"/>
    <w:rsid w:val="00A205FE"/>
    <w:rsid w:val="00A746C8"/>
    <w:rsid w:val="00A824EF"/>
    <w:rsid w:val="00A910FC"/>
    <w:rsid w:val="00AB062A"/>
    <w:rsid w:val="00AD766C"/>
    <w:rsid w:val="00AE5A3B"/>
    <w:rsid w:val="00AF6854"/>
    <w:rsid w:val="00B269E1"/>
    <w:rsid w:val="00B30E55"/>
    <w:rsid w:val="00B45C41"/>
    <w:rsid w:val="00B55454"/>
    <w:rsid w:val="00B62171"/>
    <w:rsid w:val="00B86D55"/>
    <w:rsid w:val="00BC6400"/>
    <w:rsid w:val="00BF605C"/>
    <w:rsid w:val="00C06E7F"/>
    <w:rsid w:val="00C24BD7"/>
    <w:rsid w:val="00C62F94"/>
    <w:rsid w:val="00C95CB0"/>
    <w:rsid w:val="00CF4538"/>
    <w:rsid w:val="00D16A38"/>
    <w:rsid w:val="00D30E86"/>
    <w:rsid w:val="00D47453"/>
    <w:rsid w:val="00D47D1E"/>
    <w:rsid w:val="00D56B77"/>
    <w:rsid w:val="00D63FD9"/>
    <w:rsid w:val="00D66672"/>
    <w:rsid w:val="00D70F98"/>
    <w:rsid w:val="00D76C8E"/>
    <w:rsid w:val="00DA37D5"/>
    <w:rsid w:val="00DF2900"/>
    <w:rsid w:val="00E11AE4"/>
    <w:rsid w:val="00E16677"/>
    <w:rsid w:val="00E30916"/>
    <w:rsid w:val="00E65F8A"/>
    <w:rsid w:val="00E73FA3"/>
    <w:rsid w:val="00F05F77"/>
    <w:rsid w:val="00F108B3"/>
    <w:rsid w:val="00F27C02"/>
    <w:rsid w:val="00F34E6C"/>
    <w:rsid w:val="00FC4F2F"/>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A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AF"/>
    <w:rPr>
      <w:rFonts w:ascii="Tahoma" w:hAnsi="Tahoma" w:cs="Tahoma"/>
      <w:sz w:val="16"/>
      <w:szCs w:val="16"/>
    </w:rPr>
  </w:style>
  <w:style w:type="character" w:customStyle="1" w:styleId="apple-converted-space">
    <w:name w:val="apple-converted-space"/>
    <w:basedOn w:val="DefaultParagraphFont"/>
    <w:rsid w:val="00AE5A3B"/>
  </w:style>
  <w:style w:type="character" w:customStyle="1" w:styleId="readm-hidden">
    <w:name w:val="readm-hidden"/>
    <w:basedOn w:val="DefaultParagraphFont"/>
    <w:rsid w:val="003F3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A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AF"/>
    <w:rPr>
      <w:rFonts w:ascii="Tahoma" w:hAnsi="Tahoma" w:cs="Tahoma"/>
      <w:sz w:val="16"/>
      <w:szCs w:val="16"/>
    </w:rPr>
  </w:style>
  <w:style w:type="character" w:customStyle="1" w:styleId="apple-converted-space">
    <w:name w:val="apple-converted-space"/>
    <w:basedOn w:val="DefaultParagraphFont"/>
    <w:rsid w:val="00AE5A3B"/>
  </w:style>
  <w:style w:type="character" w:customStyle="1" w:styleId="readm-hidden">
    <w:name w:val="readm-hidden"/>
    <w:basedOn w:val="DefaultParagraphFont"/>
    <w:rsid w:val="003F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0624">
      <w:bodyDiv w:val="1"/>
      <w:marLeft w:val="0"/>
      <w:marRight w:val="0"/>
      <w:marTop w:val="0"/>
      <w:marBottom w:val="0"/>
      <w:divBdr>
        <w:top w:val="none" w:sz="0" w:space="0" w:color="auto"/>
        <w:left w:val="none" w:sz="0" w:space="0" w:color="auto"/>
        <w:bottom w:val="none" w:sz="0" w:space="0" w:color="auto"/>
        <w:right w:val="none" w:sz="0" w:space="0" w:color="auto"/>
      </w:divBdr>
    </w:div>
    <w:div w:id="10354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2018-07-01T14:33:00Z</dcterms:created>
  <dcterms:modified xsi:type="dcterms:W3CDTF">2020-01-18T17:01:00Z</dcterms:modified>
</cp:coreProperties>
</file>