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D7" w:rsidRDefault="002371A9" w:rsidP="00A76999">
      <w:pPr>
        <w:spacing w:after="100"/>
        <w:contextualSpacing/>
        <w:jc w:val="center"/>
        <w:rPr>
          <w:rFonts w:ascii="Book Antiqua" w:hAnsi="Book Antiqua"/>
          <w:sz w:val="40"/>
          <w:szCs w:val="40"/>
        </w:rPr>
      </w:pPr>
      <w:r>
        <w:rPr>
          <w:rFonts w:ascii="Book Antiqua" w:hAnsi="Book Antiqua"/>
          <w:sz w:val="40"/>
          <w:szCs w:val="40"/>
        </w:rPr>
        <w:t>Patricia J. (Abbott) Bittner</w:t>
      </w:r>
    </w:p>
    <w:p w:rsidR="002371A9" w:rsidRPr="00CB407F" w:rsidRDefault="002371A9" w:rsidP="00A76999">
      <w:pPr>
        <w:spacing w:after="100"/>
        <w:contextualSpacing/>
        <w:jc w:val="center"/>
        <w:rPr>
          <w:rFonts w:ascii="Book Antiqua" w:hAnsi="Book Antiqua"/>
          <w:sz w:val="40"/>
          <w:szCs w:val="40"/>
        </w:rPr>
      </w:pPr>
      <w:r>
        <w:rPr>
          <w:rFonts w:ascii="Book Antiqua" w:hAnsi="Book Antiqua"/>
          <w:sz w:val="40"/>
          <w:szCs w:val="40"/>
        </w:rPr>
        <w:t>December 9, 1928 – April 27, 2017</w:t>
      </w:r>
    </w:p>
    <w:p w:rsidR="00123EF4" w:rsidRPr="009A413B" w:rsidRDefault="00123EF4" w:rsidP="00123EF4">
      <w:pPr>
        <w:spacing w:after="100"/>
        <w:contextualSpacing/>
        <w:jc w:val="center"/>
        <w:rPr>
          <w:rFonts w:ascii="Book Antiqua" w:hAnsi="Book Antiqua"/>
          <w:sz w:val="30"/>
          <w:szCs w:val="30"/>
        </w:rPr>
      </w:pPr>
    </w:p>
    <w:p w:rsidR="00123EF4" w:rsidRDefault="0010737A" w:rsidP="00123EF4">
      <w:pPr>
        <w:spacing w:after="100"/>
        <w:contextualSpacing/>
        <w:jc w:val="center"/>
        <w:rPr>
          <w:rFonts w:ascii="Book Antiqua" w:hAnsi="Book Antiqua"/>
          <w:sz w:val="30"/>
          <w:szCs w:val="30"/>
        </w:rPr>
      </w:pPr>
      <w:bookmarkStart w:id="0" w:name="_GoBack"/>
      <w:r>
        <w:rPr>
          <w:rFonts w:ascii="Book Antiqua" w:hAnsi="Book Antiqua"/>
          <w:noProof/>
          <w:sz w:val="30"/>
          <w:szCs w:val="30"/>
        </w:rPr>
        <w:drawing>
          <wp:inline distT="0" distB="0" distL="0" distR="0">
            <wp:extent cx="3264568" cy="216571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tner.jpg"/>
                    <pic:cNvPicPr/>
                  </pic:nvPicPr>
                  <pic:blipFill rotWithShape="1">
                    <a:blip r:embed="rId5" cstate="print">
                      <a:extLst>
                        <a:ext uri="{28A0092B-C50C-407E-A947-70E740481C1C}">
                          <a14:useLocalDpi xmlns:a14="http://schemas.microsoft.com/office/drawing/2010/main" val="0"/>
                        </a:ext>
                      </a:extLst>
                    </a:blip>
                    <a:srcRect l="15912" t="20184" r="21660" b="26605"/>
                    <a:stretch/>
                  </pic:blipFill>
                  <pic:spPr bwMode="auto">
                    <a:xfrm>
                      <a:off x="0" y="0"/>
                      <a:ext cx="3264577" cy="2165716"/>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FD1888" w:rsidRDefault="00FD1888" w:rsidP="00123EF4">
      <w:pPr>
        <w:spacing w:after="100"/>
        <w:contextualSpacing/>
        <w:jc w:val="center"/>
        <w:rPr>
          <w:rFonts w:ascii="Book Antiqua" w:hAnsi="Book Antiqua"/>
          <w:sz w:val="30"/>
          <w:szCs w:val="30"/>
        </w:rPr>
      </w:pPr>
      <w:r>
        <w:rPr>
          <w:rFonts w:ascii="Book Antiqua" w:hAnsi="Book Antiqua"/>
          <w:sz w:val="30"/>
          <w:szCs w:val="30"/>
        </w:rPr>
        <w:t>Photo by</w:t>
      </w:r>
      <w:r w:rsidR="00060BE2">
        <w:rPr>
          <w:rFonts w:ascii="Book Antiqua" w:hAnsi="Book Antiqua"/>
          <w:sz w:val="30"/>
          <w:szCs w:val="30"/>
        </w:rPr>
        <w:t xml:space="preserve"> </w:t>
      </w:r>
      <w:r w:rsidR="0010737A">
        <w:rPr>
          <w:rFonts w:ascii="Book Antiqua" w:hAnsi="Book Antiqua"/>
          <w:sz w:val="30"/>
          <w:szCs w:val="30"/>
        </w:rPr>
        <w:t>Deb Curry</w:t>
      </w:r>
    </w:p>
    <w:p w:rsidR="008632B7" w:rsidRDefault="008632B7" w:rsidP="00123EF4">
      <w:pPr>
        <w:spacing w:after="100"/>
        <w:contextualSpacing/>
        <w:jc w:val="center"/>
        <w:rPr>
          <w:rFonts w:ascii="Book Antiqua" w:hAnsi="Book Antiqua"/>
          <w:sz w:val="30"/>
          <w:szCs w:val="30"/>
        </w:rPr>
      </w:pPr>
    </w:p>
    <w:p w:rsidR="002371A9" w:rsidRDefault="00A76999" w:rsidP="002371A9">
      <w:pPr>
        <w:spacing w:after="100"/>
        <w:contextualSpacing/>
        <w:rPr>
          <w:rFonts w:ascii="Book Antiqua" w:hAnsi="Book Antiqua"/>
          <w:sz w:val="30"/>
          <w:szCs w:val="30"/>
        </w:rPr>
      </w:pPr>
      <w:r w:rsidRPr="002371A9">
        <w:rPr>
          <w:rFonts w:ascii="Book Antiqua" w:hAnsi="Book Antiqua"/>
          <w:sz w:val="30"/>
          <w:szCs w:val="30"/>
        </w:rPr>
        <w:t xml:space="preserve">   </w:t>
      </w:r>
      <w:r w:rsidR="002371A9" w:rsidRPr="002371A9">
        <w:rPr>
          <w:rFonts w:ascii="Book Antiqua" w:hAnsi="Book Antiqua"/>
          <w:sz w:val="30"/>
          <w:szCs w:val="30"/>
        </w:rPr>
        <w:t>Patricia J. "Patsy" Bittner, 88 years old of Decatur, Indiana, passed away on Thursday, April 27, 2017 at Adams Woodcrest in Decatur. She was born on Sunday, December 9, 1928 in Van Wert, Ohio the daughter of the late Clark C. Abbott and the late Lola L. (Gerber) Abbott. She married Frederick C. Bittner, Jr. on July 31, 1954 and he preceded her in death on April 3, 2008. </w:t>
      </w:r>
      <w:r w:rsidR="002371A9">
        <w:rPr>
          <w:rFonts w:ascii="Book Antiqua" w:hAnsi="Book Antiqua"/>
          <w:sz w:val="30"/>
          <w:szCs w:val="30"/>
        </w:rPr>
        <w:t xml:space="preserve"> </w:t>
      </w:r>
      <w:r w:rsidR="002371A9" w:rsidRPr="002371A9">
        <w:rPr>
          <w:rFonts w:ascii="Book Antiqua" w:hAnsi="Book Antiqua"/>
          <w:sz w:val="30"/>
          <w:szCs w:val="30"/>
        </w:rPr>
        <w:br/>
      </w:r>
      <w:r w:rsidR="002371A9">
        <w:rPr>
          <w:rFonts w:ascii="Book Antiqua" w:hAnsi="Book Antiqua"/>
          <w:sz w:val="30"/>
          <w:szCs w:val="30"/>
        </w:rPr>
        <w:t xml:space="preserve">   </w:t>
      </w:r>
      <w:r w:rsidR="002371A9" w:rsidRPr="002371A9">
        <w:rPr>
          <w:rFonts w:ascii="Book Antiqua" w:hAnsi="Book Antiqua"/>
          <w:sz w:val="30"/>
          <w:szCs w:val="30"/>
        </w:rPr>
        <w:t>Patsy was a longtime member of Decatur Missionary Church and now Cornerstone Community Church in Decatur where she had taught Sunday school and was a nursery worker for many years. </w:t>
      </w:r>
      <w:r w:rsidR="002371A9" w:rsidRPr="002371A9">
        <w:rPr>
          <w:rFonts w:ascii="Book Antiqua" w:hAnsi="Book Antiqua"/>
          <w:sz w:val="30"/>
          <w:szCs w:val="30"/>
        </w:rPr>
        <w:br/>
      </w:r>
      <w:r w:rsidR="002371A9">
        <w:rPr>
          <w:rFonts w:ascii="Book Antiqua" w:hAnsi="Book Antiqua"/>
          <w:sz w:val="30"/>
          <w:szCs w:val="30"/>
        </w:rPr>
        <w:t xml:space="preserve">   </w:t>
      </w:r>
      <w:r w:rsidR="002371A9" w:rsidRPr="002371A9">
        <w:rPr>
          <w:rFonts w:ascii="Book Antiqua" w:hAnsi="Book Antiqua"/>
          <w:sz w:val="30"/>
          <w:szCs w:val="30"/>
        </w:rPr>
        <w:t>She was a graduate of Monmouth High School. After graduation from high school, Patsy was employed at General Electric in Decatur for eight years. Her children considered her the stabilizer in their family. She had a humble servant's heart, was a person of integrity, and was her husband's helper on the farm. Patsy cared for her family by cooking, canning, gardening and made time every day for devotions. </w:t>
      </w:r>
      <w:r w:rsidR="002371A9">
        <w:rPr>
          <w:rFonts w:ascii="Book Antiqua" w:hAnsi="Book Antiqua"/>
          <w:sz w:val="30"/>
          <w:szCs w:val="30"/>
        </w:rPr>
        <w:t xml:space="preserve"> </w:t>
      </w:r>
      <w:r w:rsidR="002371A9" w:rsidRPr="002371A9">
        <w:rPr>
          <w:rFonts w:ascii="Book Antiqua" w:hAnsi="Book Antiqua"/>
          <w:sz w:val="30"/>
          <w:szCs w:val="30"/>
        </w:rPr>
        <w:br/>
      </w:r>
      <w:r w:rsidR="002371A9">
        <w:rPr>
          <w:rFonts w:ascii="Book Antiqua" w:hAnsi="Book Antiqua"/>
          <w:sz w:val="30"/>
          <w:szCs w:val="30"/>
        </w:rPr>
        <w:lastRenderedPageBreak/>
        <w:t xml:space="preserve">   </w:t>
      </w:r>
      <w:r w:rsidR="002371A9" w:rsidRPr="002371A9">
        <w:rPr>
          <w:rFonts w:ascii="Book Antiqua" w:hAnsi="Book Antiqua"/>
          <w:sz w:val="30"/>
          <w:szCs w:val="30"/>
        </w:rPr>
        <w:t xml:space="preserve">Surviving are her daughter, Darleen K. Bittner of Decatur; son, Steven (Joyce) Bittner of Decatur; son, Mark (Lori) Bittner of Convoy, OH; son, Thomas (Carrie) Bittner of Decatur; son, James (Stacey) Bittner of Decatur; brother, Vernon (Betty) Abbott of </w:t>
      </w:r>
      <w:proofErr w:type="spellStart"/>
      <w:r w:rsidR="002371A9" w:rsidRPr="002371A9">
        <w:rPr>
          <w:rFonts w:ascii="Book Antiqua" w:hAnsi="Book Antiqua"/>
          <w:sz w:val="30"/>
          <w:szCs w:val="30"/>
        </w:rPr>
        <w:t>Cathage</w:t>
      </w:r>
      <w:proofErr w:type="spellEnd"/>
      <w:r w:rsidR="002371A9" w:rsidRPr="002371A9">
        <w:rPr>
          <w:rFonts w:ascii="Book Antiqua" w:hAnsi="Book Antiqua"/>
          <w:sz w:val="30"/>
          <w:szCs w:val="30"/>
        </w:rPr>
        <w:t xml:space="preserve">; sister-in-law, Imogene Abbott of Decatur; sister-in-law, Sharon Abbott of Fort Wayne; eight grandchildren, Andrew (Allison) Bittner; Matthew (Bethany) Bittner; Megan (Kyle) Neuenschwander; Bradly Bittner; Michelle (Dominick) Brown; Daniel Bittner; Jaron Bittner; &amp; Luke Bittner; and four great-grandchildren, Adelyn &amp; </w:t>
      </w:r>
      <w:proofErr w:type="spellStart"/>
      <w:r w:rsidR="002371A9" w:rsidRPr="002371A9">
        <w:rPr>
          <w:rFonts w:ascii="Book Antiqua" w:hAnsi="Book Antiqua"/>
          <w:sz w:val="30"/>
          <w:szCs w:val="30"/>
        </w:rPr>
        <w:t>Jacie</w:t>
      </w:r>
      <w:proofErr w:type="spellEnd"/>
      <w:r w:rsidR="002371A9" w:rsidRPr="002371A9">
        <w:rPr>
          <w:rFonts w:ascii="Book Antiqua" w:hAnsi="Book Antiqua"/>
          <w:sz w:val="30"/>
          <w:szCs w:val="30"/>
        </w:rPr>
        <w:t xml:space="preserve"> Bittner and Brooklynn &amp; Silas Brown. </w:t>
      </w:r>
      <w:r w:rsidR="002371A9">
        <w:rPr>
          <w:rFonts w:ascii="Book Antiqua" w:hAnsi="Book Antiqua"/>
          <w:sz w:val="30"/>
          <w:szCs w:val="30"/>
        </w:rPr>
        <w:t xml:space="preserve"> </w:t>
      </w:r>
      <w:r w:rsidR="002371A9" w:rsidRPr="002371A9">
        <w:rPr>
          <w:rFonts w:ascii="Book Antiqua" w:hAnsi="Book Antiqua"/>
          <w:sz w:val="30"/>
          <w:szCs w:val="30"/>
        </w:rPr>
        <w:br/>
      </w:r>
      <w:r w:rsidR="002371A9">
        <w:rPr>
          <w:rFonts w:ascii="Book Antiqua" w:hAnsi="Book Antiqua"/>
          <w:sz w:val="30"/>
          <w:szCs w:val="30"/>
        </w:rPr>
        <w:t xml:space="preserve">   </w:t>
      </w:r>
      <w:r w:rsidR="002371A9" w:rsidRPr="002371A9">
        <w:rPr>
          <w:rFonts w:ascii="Book Antiqua" w:hAnsi="Book Antiqua"/>
          <w:sz w:val="30"/>
          <w:szCs w:val="30"/>
        </w:rPr>
        <w:t xml:space="preserve">Preceding Patsy in death were a son, John Allen Bittner on July 26, 2013; a granddaughter, Ashley M. Bittner on March 31, 1998; and two brothers, Donald &amp; </w:t>
      </w:r>
      <w:proofErr w:type="spellStart"/>
      <w:r w:rsidR="002371A9" w:rsidRPr="002371A9">
        <w:rPr>
          <w:rFonts w:ascii="Book Antiqua" w:hAnsi="Book Antiqua"/>
          <w:sz w:val="30"/>
          <w:szCs w:val="30"/>
        </w:rPr>
        <w:t>Wendall</w:t>
      </w:r>
      <w:proofErr w:type="spellEnd"/>
      <w:r w:rsidR="002371A9" w:rsidRPr="002371A9">
        <w:rPr>
          <w:rFonts w:ascii="Book Antiqua" w:hAnsi="Book Antiqua"/>
          <w:sz w:val="30"/>
          <w:szCs w:val="30"/>
        </w:rPr>
        <w:t xml:space="preserve"> Abbott. </w:t>
      </w:r>
      <w:r w:rsidR="002371A9" w:rsidRPr="002371A9">
        <w:rPr>
          <w:rFonts w:ascii="Book Antiqua" w:hAnsi="Book Antiqua"/>
          <w:sz w:val="30"/>
          <w:szCs w:val="30"/>
        </w:rPr>
        <w:br/>
      </w:r>
      <w:r w:rsidR="002371A9">
        <w:rPr>
          <w:rFonts w:ascii="Book Antiqua" w:hAnsi="Book Antiqua"/>
          <w:sz w:val="30"/>
          <w:szCs w:val="30"/>
        </w:rPr>
        <w:t xml:space="preserve">   </w:t>
      </w:r>
      <w:r w:rsidR="002371A9" w:rsidRPr="002371A9">
        <w:rPr>
          <w:rFonts w:ascii="Book Antiqua" w:hAnsi="Book Antiqua"/>
          <w:sz w:val="30"/>
          <w:szCs w:val="30"/>
        </w:rPr>
        <w:t>Funeral services will be held at 10:30 a.m. Monday, May 1, 2017 in the Cornerstone Community Church with Pastor Floyd Vieth and Pastor Mark Beers officiating. Interment will follow in the Decatur Cemetery. Friends will be received from 11:00 a.m. to 5:00 p.m., Sunday, April 30 in the Zwick &amp; Jahn Funeral Home in Decatur and one hour prior to the service at the church on Monday. </w:t>
      </w:r>
      <w:r w:rsidR="002371A9" w:rsidRPr="002371A9">
        <w:rPr>
          <w:rFonts w:ascii="Book Antiqua" w:hAnsi="Book Antiqua"/>
          <w:sz w:val="30"/>
          <w:szCs w:val="30"/>
        </w:rPr>
        <w:br/>
      </w:r>
      <w:r w:rsidR="002371A9">
        <w:rPr>
          <w:rFonts w:ascii="Book Antiqua" w:hAnsi="Book Antiqua"/>
          <w:sz w:val="30"/>
          <w:szCs w:val="30"/>
        </w:rPr>
        <w:t xml:space="preserve">   </w:t>
      </w:r>
      <w:r w:rsidR="002371A9" w:rsidRPr="002371A9">
        <w:rPr>
          <w:rFonts w:ascii="Book Antiqua" w:hAnsi="Book Antiqua"/>
          <w:sz w:val="30"/>
          <w:szCs w:val="30"/>
        </w:rPr>
        <w:t>Preferred memorials are to Cornerstone Community Church Missions or Alzheimer's Association. </w:t>
      </w:r>
    </w:p>
    <w:p w:rsidR="002371A9" w:rsidRDefault="002371A9" w:rsidP="002371A9">
      <w:pPr>
        <w:spacing w:after="100"/>
        <w:contextualSpacing/>
        <w:rPr>
          <w:rFonts w:ascii="Book Antiqua" w:hAnsi="Book Antiqua"/>
          <w:sz w:val="30"/>
          <w:szCs w:val="30"/>
        </w:rPr>
      </w:pPr>
    </w:p>
    <w:p w:rsidR="002371A9" w:rsidRDefault="002371A9" w:rsidP="002371A9">
      <w:pPr>
        <w:spacing w:after="100"/>
        <w:contextualSpacing/>
        <w:rPr>
          <w:rFonts w:ascii="Book Antiqua" w:hAnsi="Book Antiqua"/>
          <w:sz w:val="30"/>
          <w:szCs w:val="30"/>
        </w:rPr>
      </w:pPr>
      <w:r>
        <w:rPr>
          <w:rFonts w:ascii="Book Antiqua" w:hAnsi="Book Antiqua"/>
          <w:sz w:val="30"/>
          <w:szCs w:val="30"/>
        </w:rPr>
        <w:t>Decatur Daily Democrat</w:t>
      </w:r>
      <w:r w:rsidR="00AF1683">
        <w:rPr>
          <w:rFonts w:ascii="Book Antiqua" w:hAnsi="Book Antiqua"/>
          <w:sz w:val="30"/>
          <w:szCs w:val="30"/>
        </w:rPr>
        <w:t>, Adams County, Indiana</w:t>
      </w:r>
    </w:p>
    <w:p w:rsidR="009B060F" w:rsidRPr="002371A9" w:rsidRDefault="002371A9" w:rsidP="002371A9">
      <w:pPr>
        <w:spacing w:after="100"/>
        <w:contextualSpacing/>
        <w:rPr>
          <w:rFonts w:ascii="Book Antiqua" w:hAnsi="Book Antiqua"/>
          <w:sz w:val="30"/>
          <w:szCs w:val="30"/>
        </w:rPr>
      </w:pPr>
      <w:r>
        <w:rPr>
          <w:rFonts w:ascii="Book Antiqua" w:hAnsi="Book Antiqua"/>
          <w:sz w:val="30"/>
          <w:szCs w:val="30"/>
        </w:rPr>
        <w:t>April 28, 2017</w:t>
      </w:r>
      <w:r w:rsidRPr="002371A9">
        <w:rPr>
          <w:rFonts w:ascii="Book Antiqua" w:hAnsi="Book Antiqua"/>
          <w:sz w:val="30"/>
          <w:szCs w:val="30"/>
        </w:rPr>
        <w:br/>
        <w:t> </w:t>
      </w:r>
    </w:p>
    <w:sectPr w:rsidR="009B060F" w:rsidRPr="002371A9" w:rsidSect="00AF3CF0">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F4"/>
    <w:rsid w:val="00017349"/>
    <w:rsid w:val="00054F57"/>
    <w:rsid w:val="00060BE2"/>
    <w:rsid w:val="000C0C63"/>
    <w:rsid w:val="000C64A8"/>
    <w:rsid w:val="000D44E9"/>
    <w:rsid w:val="0010737A"/>
    <w:rsid w:val="0012172B"/>
    <w:rsid w:val="00123EF4"/>
    <w:rsid w:val="00127060"/>
    <w:rsid w:val="00145FE6"/>
    <w:rsid w:val="0017641C"/>
    <w:rsid w:val="001E5E6E"/>
    <w:rsid w:val="001E6AD5"/>
    <w:rsid w:val="002371A9"/>
    <w:rsid w:val="002B0B44"/>
    <w:rsid w:val="003241E4"/>
    <w:rsid w:val="00374803"/>
    <w:rsid w:val="003C18B0"/>
    <w:rsid w:val="003C5F46"/>
    <w:rsid w:val="003D393F"/>
    <w:rsid w:val="003F4719"/>
    <w:rsid w:val="00412DB1"/>
    <w:rsid w:val="00423CD8"/>
    <w:rsid w:val="0043307E"/>
    <w:rsid w:val="0043308B"/>
    <w:rsid w:val="00450FA5"/>
    <w:rsid w:val="00466530"/>
    <w:rsid w:val="0047570C"/>
    <w:rsid w:val="004C0A78"/>
    <w:rsid w:val="004C4886"/>
    <w:rsid w:val="004D146E"/>
    <w:rsid w:val="004D2892"/>
    <w:rsid w:val="00517E55"/>
    <w:rsid w:val="00524901"/>
    <w:rsid w:val="005270B2"/>
    <w:rsid w:val="00527703"/>
    <w:rsid w:val="005A595D"/>
    <w:rsid w:val="005C7E67"/>
    <w:rsid w:val="005F79ED"/>
    <w:rsid w:val="006A08D4"/>
    <w:rsid w:val="006D2070"/>
    <w:rsid w:val="006F4AD8"/>
    <w:rsid w:val="007418DA"/>
    <w:rsid w:val="00765F94"/>
    <w:rsid w:val="0079335F"/>
    <w:rsid w:val="007E7C52"/>
    <w:rsid w:val="0080729F"/>
    <w:rsid w:val="008632B7"/>
    <w:rsid w:val="00873248"/>
    <w:rsid w:val="00885BAA"/>
    <w:rsid w:val="008D4408"/>
    <w:rsid w:val="008E3C2A"/>
    <w:rsid w:val="00920F7F"/>
    <w:rsid w:val="00951C36"/>
    <w:rsid w:val="00961B94"/>
    <w:rsid w:val="009734ED"/>
    <w:rsid w:val="00995D0F"/>
    <w:rsid w:val="009A413B"/>
    <w:rsid w:val="009B060F"/>
    <w:rsid w:val="00A0797B"/>
    <w:rsid w:val="00A24536"/>
    <w:rsid w:val="00A6071B"/>
    <w:rsid w:val="00A71478"/>
    <w:rsid w:val="00A73BE8"/>
    <w:rsid w:val="00A76999"/>
    <w:rsid w:val="00A80D54"/>
    <w:rsid w:val="00AE4D3D"/>
    <w:rsid w:val="00AE70D6"/>
    <w:rsid w:val="00AF11C3"/>
    <w:rsid w:val="00AF1683"/>
    <w:rsid w:val="00AF28F1"/>
    <w:rsid w:val="00AF3CF0"/>
    <w:rsid w:val="00AF424F"/>
    <w:rsid w:val="00B06E80"/>
    <w:rsid w:val="00B26123"/>
    <w:rsid w:val="00B45C41"/>
    <w:rsid w:val="00B55454"/>
    <w:rsid w:val="00B5614D"/>
    <w:rsid w:val="00B92E97"/>
    <w:rsid w:val="00BC6400"/>
    <w:rsid w:val="00BD6C72"/>
    <w:rsid w:val="00C12D4F"/>
    <w:rsid w:val="00C66BD7"/>
    <w:rsid w:val="00C777EA"/>
    <w:rsid w:val="00C80DAF"/>
    <w:rsid w:val="00C953D8"/>
    <w:rsid w:val="00C95CB0"/>
    <w:rsid w:val="00CB407F"/>
    <w:rsid w:val="00CC76CB"/>
    <w:rsid w:val="00CC7D83"/>
    <w:rsid w:val="00D16A38"/>
    <w:rsid w:val="00D30BC5"/>
    <w:rsid w:val="00D31085"/>
    <w:rsid w:val="00D36CA9"/>
    <w:rsid w:val="00D63FD9"/>
    <w:rsid w:val="00D707EA"/>
    <w:rsid w:val="00D878A6"/>
    <w:rsid w:val="00DC0059"/>
    <w:rsid w:val="00DF0CB0"/>
    <w:rsid w:val="00E02291"/>
    <w:rsid w:val="00E153D8"/>
    <w:rsid w:val="00E15C22"/>
    <w:rsid w:val="00E16677"/>
    <w:rsid w:val="00E3537D"/>
    <w:rsid w:val="00E771AC"/>
    <w:rsid w:val="00E81670"/>
    <w:rsid w:val="00E92304"/>
    <w:rsid w:val="00E92793"/>
    <w:rsid w:val="00EC066D"/>
    <w:rsid w:val="00EC5433"/>
    <w:rsid w:val="00F05F77"/>
    <w:rsid w:val="00F102DA"/>
    <w:rsid w:val="00F10738"/>
    <w:rsid w:val="00F108B3"/>
    <w:rsid w:val="00F27C02"/>
    <w:rsid w:val="00F33F8C"/>
    <w:rsid w:val="00F65E06"/>
    <w:rsid w:val="00FB0397"/>
    <w:rsid w:val="00FD1888"/>
    <w:rsid w:val="00FF08E4"/>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EF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F4"/>
    <w:rPr>
      <w:rFonts w:ascii="Tahoma" w:hAnsi="Tahoma" w:cs="Tahoma"/>
      <w:sz w:val="16"/>
      <w:szCs w:val="16"/>
    </w:rPr>
  </w:style>
  <w:style w:type="character" w:customStyle="1" w:styleId="aqj">
    <w:name w:val="aqj"/>
    <w:basedOn w:val="DefaultParagraphFont"/>
    <w:rsid w:val="00123EF4"/>
  </w:style>
  <w:style w:type="paragraph" w:customStyle="1" w:styleId="Default">
    <w:name w:val="Default"/>
    <w:rsid w:val="00B5614D"/>
    <w:pPr>
      <w:autoSpaceDE w:val="0"/>
      <w:autoSpaceDN w:val="0"/>
      <w:adjustRightInd w:val="0"/>
      <w:spacing w:before="0" w:beforeAutospacing="0" w:after="0" w:afterAutospacing="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EF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F4"/>
    <w:rPr>
      <w:rFonts w:ascii="Tahoma" w:hAnsi="Tahoma" w:cs="Tahoma"/>
      <w:sz w:val="16"/>
      <w:szCs w:val="16"/>
    </w:rPr>
  </w:style>
  <w:style w:type="character" w:customStyle="1" w:styleId="aqj">
    <w:name w:val="aqj"/>
    <w:basedOn w:val="DefaultParagraphFont"/>
    <w:rsid w:val="00123EF4"/>
  </w:style>
  <w:style w:type="paragraph" w:customStyle="1" w:styleId="Default">
    <w:name w:val="Default"/>
    <w:rsid w:val="00B5614D"/>
    <w:pPr>
      <w:autoSpaceDE w:val="0"/>
      <w:autoSpaceDN w:val="0"/>
      <w:adjustRightInd w:val="0"/>
      <w:spacing w:before="0" w:beforeAutospacing="0" w:after="0" w:afterAutospacing="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3518">
      <w:bodyDiv w:val="1"/>
      <w:marLeft w:val="0"/>
      <w:marRight w:val="0"/>
      <w:marTop w:val="0"/>
      <w:marBottom w:val="0"/>
      <w:divBdr>
        <w:top w:val="none" w:sz="0" w:space="0" w:color="auto"/>
        <w:left w:val="none" w:sz="0" w:space="0" w:color="auto"/>
        <w:bottom w:val="none" w:sz="0" w:space="0" w:color="auto"/>
        <w:right w:val="none" w:sz="0" w:space="0" w:color="auto"/>
      </w:divBdr>
      <w:divsChild>
        <w:div w:id="1701203050">
          <w:marLeft w:val="0"/>
          <w:marRight w:val="0"/>
          <w:marTop w:val="0"/>
          <w:marBottom w:val="0"/>
          <w:divBdr>
            <w:top w:val="none" w:sz="0" w:space="0" w:color="auto"/>
            <w:left w:val="none" w:sz="0" w:space="0" w:color="auto"/>
            <w:bottom w:val="none" w:sz="0" w:space="0" w:color="auto"/>
            <w:right w:val="none" w:sz="0" w:space="0" w:color="auto"/>
          </w:divBdr>
        </w:div>
        <w:div w:id="664671370">
          <w:marLeft w:val="0"/>
          <w:marRight w:val="0"/>
          <w:marTop w:val="0"/>
          <w:marBottom w:val="0"/>
          <w:divBdr>
            <w:top w:val="none" w:sz="0" w:space="0" w:color="auto"/>
            <w:left w:val="none" w:sz="0" w:space="0" w:color="auto"/>
            <w:bottom w:val="none" w:sz="0" w:space="0" w:color="auto"/>
            <w:right w:val="none" w:sz="0" w:space="0" w:color="auto"/>
          </w:divBdr>
        </w:div>
      </w:divsChild>
    </w:div>
    <w:div w:id="795564929">
      <w:bodyDiv w:val="1"/>
      <w:marLeft w:val="0"/>
      <w:marRight w:val="0"/>
      <w:marTop w:val="0"/>
      <w:marBottom w:val="0"/>
      <w:divBdr>
        <w:top w:val="none" w:sz="0" w:space="0" w:color="auto"/>
        <w:left w:val="none" w:sz="0" w:space="0" w:color="auto"/>
        <w:bottom w:val="none" w:sz="0" w:space="0" w:color="auto"/>
        <w:right w:val="none" w:sz="0" w:space="0" w:color="auto"/>
      </w:divBdr>
      <w:divsChild>
        <w:div w:id="830828452">
          <w:marLeft w:val="0"/>
          <w:marRight w:val="0"/>
          <w:marTop w:val="0"/>
          <w:marBottom w:val="0"/>
          <w:divBdr>
            <w:top w:val="none" w:sz="0" w:space="0" w:color="auto"/>
            <w:left w:val="none" w:sz="0" w:space="0" w:color="auto"/>
            <w:bottom w:val="none" w:sz="0" w:space="0" w:color="auto"/>
            <w:right w:val="none" w:sz="0" w:space="0" w:color="auto"/>
          </w:divBdr>
        </w:div>
        <w:div w:id="196820467">
          <w:marLeft w:val="0"/>
          <w:marRight w:val="0"/>
          <w:marTop w:val="0"/>
          <w:marBottom w:val="0"/>
          <w:divBdr>
            <w:top w:val="none" w:sz="0" w:space="0" w:color="auto"/>
            <w:left w:val="none" w:sz="0" w:space="0" w:color="auto"/>
            <w:bottom w:val="none" w:sz="0" w:space="0" w:color="auto"/>
            <w:right w:val="none" w:sz="0" w:space="0" w:color="auto"/>
          </w:divBdr>
        </w:div>
      </w:divsChild>
    </w:div>
    <w:div w:id="157535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6</cp:revision>
  <dcterms:created xsi:type="dcterms:W3CDTF">2018-07-19T00:42:00Z</dcterms:created>
  <dcterms:modified xsi:type="dcterms:W3CDTF">2020-01-21T22:26:00Z</dcterms:modified>
</cp:coreProperties>
</file>