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9" w:rsidRDefault="00D73B99" w:rsidP="009C40FF">
      <w:pPr>
        <w:pStyle w:val="yiv4844331489default-style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</w:p>
    <w:p w:rsidR="009C40FF" w:rsidRPr="009C40FF" w:rsidRDefault="009C40FF" w:rsidP="009C40FF">
      <w:pPr>
        <w:pStyle w:val="yiv4844331489default-style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9C40FF">
        <w:rPr>
          <w:rFonts w:ascii="Book Antiqua" w:hAnsi="Book Antiqua"/>
          <w:color w:val="000000"/>
          <w:sz w:val="40"/>
          <w:szCs w:val="40"/>
        </w:rPr>
        <w:t>Walter F. Henning</w:t>
      </w:r>
    </w:p>
    <w:p w:rsidR="009C40FF" w:rsidRPr="009C40FF" w:rsidRDefault="00D73B99" w:rsidP="009C40FF">
      <w:pPr>
        <w:pStyle w:val="yiv4844331489default-style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>
        <w:rPr>
          <w:rFonts w:ascii="Book Antiqua" w:hAnsi="Book Antiqua"/>
          <w:color w:val="000000"/>
          <w:sz w:val="40"/>
          <w:szCs w:val="40"/>
        </w:rPr>
        <w:t xml:space="preserve">June 5, </w:t>
      </w:r>
      <w:r w:rsidR="009C40FF" w:rsidRPr="009C40FF">
        <w:rPr>
          <w:rFonts w:ascii="Book Antiqua" w:hAnsi="Book Antiqua"/>
          <w:color w:val="000000"/>
          <w:sz w:val="40"/>
          <w:szCs w:val="40"/>
        </w:rPr>
        <w:t>1910 – June 24, 1990</w:t>
      </w:r>
    </w:p>
    <w:p w:rsidR="009C40FF" w:rsidRDefault="009C40FF" w:rsidP="009C40FF">
      <w:pPr>
        <w:pStyle w:val="yiv4844331489default-style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9C40FF" w:rsidRDefault="009C40FF" w:rsidP="009C40FF">
      <w:pPr>
        <w:pStyle w:val="yiv4844331489default-style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noProof/>
        </w:rPr>
        <w:drawing>
          <wp:inline distT="0" distB="0" distL="0" distR="0">
            <wp:extent cx="3354635" cy="2180026"/>
            <wp:effectExtent l="0" t="0" r="0" b="0"/>
            <wp:docPr id="1" name="Picture 1" descr="https://images.findagrave.com/photos/2011/160/41148676_13077482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160/41148676_130774828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9"/>
                    <a:stretch/>
                  </pic:blipFill>
                  <pic:spPr bwMode="auto">
                    <a:xfrm>
                      <a:off x="0" y="0"/>
                      <a:ext cx="3354837" cy="218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0FF" w:rsidRPr="00D73B99" w:rsidRDefault="009C40FF" w:rsidP="00D73B99">
      <w:pPr>
        <w:pStyle w:val="yiv4844331489default-style"/>
        <w:spacing w:before="0" w:beforeAutospacing="0" w:after="0" w:afterAutospacing="0"/>
        <w:contextualSpacing/>
        <w:jc w:val="center"/>
        <w:rPr>
          <w:rFonts w:ascii="Book Antiqua" w:hAnsi="Book Antiqua"/>
          <w:color w:val="000000"/>
          <w:sz w:val="30"/>
          <w:szCs w:val="30"/>
        </w:rPr>
      </w:pPr>
      <w:r w:rsidRPr="00D73B99">
        <w:rPr>
          <w:rFonts w:ascii="Book Antiqua" w:hAnsi="Book Antiqua"/>
          <w:color w:val="000000"/>
          <w:sz w:val="30"/>
          <w:szCs w:val="30"/>
        </w:rPr>
        <w:t>Photo by PLS</w:t>
      </w:r>
    </w:p>
    <w:p w:rsidR="009C40FF" w:rsidRPr="00D73B99" w:rsidRDefault="009C40FF" w:rsidP="00D73B99">
      <w:pPr>
        <w:pStyle w:val="yiv4844331489default-style"/>
        <w:spacing w:before="0" w:beforeAutospacing="0" w:after="0" w:afterAutospacing="0"/>
        <w:contextualSpacing/>
        <w:jc w:val="center"/>
        <w:rPr>
          <w:rFonts w:ascii="Book Antiqua" w:hAnsi="Book Antiqua"/>
          <w:color w:val="000000"/>
          <w:sz w:val="30"/>
          <w:szCs w:val="30"/>
        </w:rPr>
      </w:pPr>
    </w:p>
    <w:p w:rsidR="00D73B99" w:rsidRDefault="00621DE3" w:rsidP="00D73B99">
      <w:pPr>
        <w:pStyle w:val="yiv4844331489default-style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  <w:r w:rsidRPr="00D73B99">
        <w:rPr>
          <w:rFonts w:ascii="Book Antiqua" w:hAnsi="Book Antiqua"/>
          <w:color w:val="000000"/>
          <w:sz w:val="30"/>
          <w:szCs w:val="30"/>
        </w:rPr>
        <w:t xml:space="preserve">ANGOLA </w:t>
      </w:r>
      <w:r w:rsidR="00D73B99">
        <w:rPr>
          <w:rFonts w:ascii="Book Antiqua" w:hAnsi="Book Antiqua"/>
          <w:color w:val="000000"/>
          <w:sz w:val="30"/>
          <w:szCs w:val="30"/>
        </w:rPr>
        <w:t>–</w:t>
      </w:r>
      <w:r w:rsidRPr="00D73B99">
        <w:rPr>
          <w:rFonts w:ascii="Book Antiqua" w:hAnsi="Book Antiqua"/>
          <w:color w:val="000000"/>
          <w:sz w:val="30"/>
          <w:szCs w:val="30"/>
        </w:rPr>
        <w:t xml:space="preserve"> </w:t>
      </w:r>
    </w:p>
    <w:p w:rsidR="00D73B99" w:rsidRDefault="00D73B99" w:rsidP="00D73B99">
      <w:pPr>
        <w:pStyle w:val="yiv4844331489default-style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</w:p>
    <w:p w:rsidR="00621DE3" w:rsidRPr="00D73B99" w:rsidRDefault="00D73B99" w:rsidP="00D73B99">
      <w:pPr>
        <w:pStyle w:val="yiv4844331489default-style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  <w:r>
        <w:rPr>
          <w:rFonts w:ascii="Book Antiqua" w:hAnsi="Book Antiqua"/>
          <w:color w:val="000000"/>
          <w:sz w:val="30"/>
          <w:szCs w:val="30"/>
        </w:rPr>
        <w:t xml:space="preserve">   </w:t>
      </w:r>
      <w:r w:rsidR="00621DE3" w:rsidRPr="00D73B99">
        <w:rPr>
          <w:rFonts w:ascii="Book Antiqua" w:hAnsi="Book Antiqua"/>
          <w:color w:val="000000"/>
          <w:sz w:val="30"/>
          <w:szCs w:val="30"/>
        </w:rPr>
        <w:t>Walter F. Henning, 80, died Sunday at home. The Fort Wayne native retired in 1971 from International Harvester Co.</w:t>
      </w:r>
      <w:r w:rsidR="00621DE3" w:rsidRPr="00D73B99">
        <w:rPr>
          <w:rFonts w:ascii="Book Antiqua" w:hAnsi="Book Antiqua"/>
          <w:color w:val="000000"/>
          <w:sz w:val="30"/>
          <w:szCs w:val="30"/>
        </w:rPr>
        <w:br/>
        <w:t xml:space="preserve">   Surviving are his wife, </w:t>
      </w:r>
      <w:proofErr w:type="spellStart"/>
      <w:r w:rsidR="00621DE3" w:rsidRPr="00D73B99">
        <w:rPr>
          <w:rFonts w:ascii="Book Antiqua" w:hAnsi="Book Antiqua"/>
          <w:color w:val="000000"/>
          <w:sz w:val="30"/>
          <w:szCs w:val="30"/>
        </w:rPr>
        <w:t>Berneice</w:t>
      </w:r>
      <w:proofErr w:type="spellEnd"/>
      <w:r w:rsidR="00621DE3" w:rsidRPr="00D73B99">
        <w:rPr>
          <w:rFonts w:ascii="Book Antiqua" w:hAnsi="Book Antiqua"/>
          <w:color w:val="000000"/>
          <w:sz w:val="30"/>
          <w:szCs w:val="30"/>
        </w:rPr>
        <w:t>; a daughter, Nancy Ross of Fort Wayne; a son; a brother, Albert of Fort Wayne; three grandchildren; and two great-grandchildren.</w:t>
      </w:r>
      <w:r w:rsidR="00621DE3" w:rsidRPr="00D73B99">
        <w:rPr>
          <w:rFonts w:ascii="Book Antiqua" w:hAnsi="Book Antiqua"/>
          <w:color w:val="000000"/>
          <w:sz w:val="30"/>
          <w:szCs w:val="30"/>
        </w:rPr>
        <w:br/>
        <w:t xml:space="preserve">   Services are 10 a.m. tomorrow in Peace Lutheran Church, Fremont, with burial in Maplewood Cemetery, Decatur. Calling is 2 to 4 and 7 to 9 p.m. today in </w:t>
      </w:r>
      <w:proofErr w:type="spellStart"/>
      <w:r w:rsidR="00621DE3" w:rsidRPr="00D73B99">
        <w:rPr>
          <w:rFonts w:ascii="Book Antiqua" w:hAnsi="Book Antiqua"/>
          <w:color w:val="000000"/>
          <w:sz w:val="30"/>
          <w:szCs w:val="30"/>
        </w:rPr>
        <w:t>Weicht</w:t>
      </w:r>
      <w:proofErr w:type="spellEnd"/>
      <w:r w:rsidR="00621DE3" w:rsidRPr="00D73B99">
        <w:rPr>
          <w:rFonts w:ascii="Book Antiqua" w:hAnsi="Book Antiqua"/>
          <w:color w:val="000000"/>
          <w:sz w:val="30"/>
          <w:szCs w:val="30"/>
        </w:rPr>
        <w:t xml:space="preserve"> Funeral Home, with an Elks memorial service at 6:45 p.m.</w:t>
      </w:r>
    </w:p>
    <w:p w:rsidR="00621DE3" w:rsidRPr="00D73B99" w:rsidRDefault="00621DE3" w:rsidP="00D73B99">
      <w:pPr>
        <w:pStyle w:val="yiv4844331489default-style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</w:p>
    <w:p w:rsidR="00D73B99" w:rsidRDefault="00621DE3" w:rsidP="00D73B99">
      <w:pPr>
        <w:pStyle w:val="yiv4844331489default-style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  <w:r w:rsidRPr="00D73B99">
        <w:rPr>
          <w:rFonts w:ascii="Book Antiqua" w:hAnsi="Book Antiqua"/>
          <w:color w:val="000000"/>
          <w:sz w:val="30"/>
          <w:szCs w:val="30"/>
        </w:rPr>
        <w:t>News &amp; Sentinel, Allen County, Indiana</w:t>
      </w:r>
    </w:p>
    <w:p w:rsidR="00621DE3" w:rsidRPr="00D73B99" w:rsidRDefault="00621DE3" w:rsidP="00D73B99">
      <w:pPr>
        <w:pStyle w:val="yiv4844331489default-style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  <w:r w:rsidRPr="00D73B99">
        <w:rPr>
          <w:rFonts w:ascii="Book Antiqua" w:hAnsi="Book Antiqua"/>
          <w:color w:val="000000"/>
          <w:sz w:val="30"/>
          <w:szCs w:val="30"/>
        </w:rPr>
        <w:t>Tuesday, June 26, 1990</w:t>
      </w:r>
    </w:p>
    <w:p w:rsidR="000829B7" w:rsidRPr="00D73B99" w:rsidRDefault="000829B7" w:rsidP="00D73B99">
      <w:pPr>
        <w:pStyle w:val="yiv1225747146ox-3cfbf70cb7-msonormal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  <w:bookmarkStart w:id="0" w:name="_GoBack"/>
      <w:bookmarkEnd w:id="0"/>
    </w:p>
    <w:p w:rsidR="00143FB1" w:rsidRPr="00D73B99" w:rsidRDefault="00D73B99" w:rsidP="00D73B99">
      <w:pPr>
        <w:pStyle w:val="yiv1225747146ox-3cfbf70cb7-msonormal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  <w:r>
        <w:rPr>
          <w:rFonts w:ascii="Book Antiqua" w:hAnsi="Book Antiqua"/>
          <w:color w:val="000000"/>
          <w:sz w:val="30"/>
          <w:szCs w:val="30"/>
        </w:rPr>
        <w:t xml:space="preserve"> </w:t>
      </w:r>
    </w:p>
    <w:p w:rsidR="00826ADB" w:rsidRPr="00D73B99" w:rsidRDefault="00826ADB" w:rsidP="00D73B99">
      <w:pPr>
        <w:spacing w:line="240" w:lineRule="auto"/>
        <w:contextualSpacing/>
        <w:rPr>
          <w:sz w:val="30"/>
          <w:szCs w:val="30"/>
        </w:rPr>
      </w:pPr>
    </w:p>
    <w:sectPr w:rsidR="00826ADB" w:rsidRPr="00D7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DB"/>
    <w:rsid w:val="00030C49"/>
    <w:rsid w:val="000328C0"/>
    <w:rsid w:val="000829B7"/>
    <w:rsid w:val="00140F63"/>
    <w:rsid w:val="00143FB1"/>
    <w:rsid w:val="003067CA"/>
    <w:rsid w:val="00621DE3"/>
    <w:rsid w:val="00710B7B"/>
    <w:rsid w:val="00826ADB"/>
    <w:rsid w:val="009C40FF"/>
    <w:rsid w:val="00BF197A"/>
    <w:rsid w:val="00D73B99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ADB"/>
    <w:rPr>
      <w:color w:val="0000FF"/>
      <w:u w:val="single"/>
    </w:rPr>
  </w:style>
  <w:style w:type="paragraph" w:customStyle="1" w:styleId="yiv1225747146ox-3cfbf70cb7-msonormal">
    <w:name w:val="yiv1225747146ox-3cfbf70cb7-msonormal"/>
    <w:basedOn w:val="Normal"/>
    <w:rsid w:val="0008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68125094ox-b062e8e8e3-msonormal">
    <w:name w:val="yiv3768125094ox-b062e8e8e3-msonormal"/>
    <w:basedOn w:val="Normal"/>
    <w:rsid w:val="0003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10033692ox-bcd8785184-msonormal">
    <w:name w:val="yiv6910033692ox-bcd8785184-msonormal"/>
    <w:basedOn w:val="Normal"/>
    <w:rsid w:val="0003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6325121default-style">
    <w:name w:val="yiv5596325121default-style"/>
    <w:basedOn w:val="Normal"/>
    <w:rsid w:val="001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3803791default-style">
    <w:name w:val="yiv3583803791default-style"/>
    <w:basedOn w:val="Normal"/>
    <w:rsid w:val="0071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44331489default-style">
    <w:name w:val="yiv4844331489default-style"/>
    <w:basedOn w:val="Normal"/>
    <w:rsid w:val="0062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ADB"/>
    <w:rPr>
      <w:color w:val="0000FF"/>
      <w:u w:val="single"/>
    </w:rPr>
  </w:style>
  <w:style w:type="paragraph" w:customStyle="1" w:styleId="yiv1225747146ox-3cfbf70cb7-msonormal">
    <w:name w:val="yiv1225747146ox-3cfbf70cb7-msonormal"/>
    <w:basedOn w:val="Normal"/>
    <w:rsid w:val="0008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68125094ox-b062e8e8e3-msonormal">
    <w:name w:val="yiv3768125094ox-b062e8e8e3-msonormal"/>
    <w:basedOn w:val="Normal"/>
    <w:rsid w:val="0003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10033692ox-bcd8785184-msonormal">
    <w:name w:val="yiv6910033692ox-bcd8785184-msonormal"/>
    <w:basedOn w:val="Normal"/>
    <w:rsid w:val="0003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6325121default-style">
    <w:name w:val="yiv5596325121default-style"/>
    <w:basedOn w:val="Normal"/>
    <w:rsid w:val="001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3803791default-style">
    <w:name w:val="yiv3583803791default-style"/>
    <w:basedOn w:val="Normal"/>
    <w:rsid w:val="0071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44331489default-style">
    <w:name w:val="yiv4844331489default-style"/>
    <w:basedOn w:val="Normal"/>
    <w:rsid w:val="0062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2021-04-10T00:49:00Z</dcterms:created>
  <dcterms:modified xsi:type="dcterms:W3CDTF">2021-04-10T00:49:00Z</dcterms:modified>
</cp:coreProperties>
</file>