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Pr="00D35B3B" w:rsidRDefault="00235290" w:rsidP="00D35B3B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Clifford</w:t>
      </w:r>
      <w:r w:rsidR="004E7C0E">
        <w:rPr>
          <w:rFonts w:ascii="Book Antiqua" w:hAnsi="Book Antiqua"/>
          <w:sz w:val="40"/>
          <w:szCs w:val="40"/>
        </w:rPr>
        <w:t xml:space="preserve"> H.</w:t>
      </w:r>
      <w:r w:rsidR="00D35B3B" w:rsidRPr="00D35B3B">
        <w:rPr>
          <w:rFonts w:ascii="Book Antiqua" w:hAnsi="Book Antiqua"/>
          <w:sz w:val="40"/>
          <w:szCs w:val="40"/>
        </w:rPr>
        <w:t xml:space="preserve"> Bisel</w:t>
      </w:r>
    </w:p>
    <w:p w:rsidR="00D35B3B" w:rsidRPr="00D35B3B" w:rsidRDefault="00235290" w:rsidP="00D35B3B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July 11, 1879 </w:t>
      </w:r>
      <w:r w:rsidR="00052D8A">
        <w:rPr>
          <w:rFonts w:ascii="Book Antiqua" w:hAnsi="Book Antiqua"/>
          <w:sz w:val="40"/>
          <w:szCs w:val="40"/>
        </w:rPr>
        <w:t>–</w:t>
      </w:r>
      <w:r>
        <w:rPr>
          <w:rFonts w:ascii="Book Antiqua" w:hAnsi="Book Antiqua"/>
          <w:sz w:val="40"/>
          <w:szCs w:val="40"/>
        </w:rPr>
        <w:t xml:space="preserve"> </w:t>
      </w:r>
      <w:r w:rsidR="00052D8A">
        <w:rPr>
          <w:rFonts w:ascii="Book Antiqua" w:hAnsi="Book Antiqua"/>
          <w:sz w:val="40"/>
          <w:szCs w:val="40"/>
        </w:rPr>
        <w:t xml:space="preserve">October 22, </w:t>
      </w:r>
      <w:r>
        <w:rPr>
          <w:rFonts w:ascii="Book Antiqua" w:hAnsi="Book Antiqua"/>
          <w:sz w:val="40"/>
          <w:szCs w:val="40"/>
        </w:rPr>
        <w:t>1950</w:t>
      </w:r>
    </w:p>
    <w:p w:rsidR="00D35B3B" w:rsidRDefault="00235290" w:rsidP="00D35B3B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981325" cy="2556210"/>
            <wp:effectExtent l="0" t="0" r="0" b="0"/>
            <wp:docPr id="3" name="Picture 3" descr="F:\Indiana\Jay Co\Bluff Point - BOOK\B\Bisel, Clifford 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Indiana\Jay Co\Bluff Point - BOOK\B\Bisel, Clifford 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5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D8A" w:rsidRDefault="00052D8A" w:rsidP="00052D8A">
      <w:pPr>
        <w:spacing w:line="276" w:lineRule="auto"/>
        <w:contextualSpacing/>
        <w:rPr>
          <w:rFonts w:ascii="Book Antiqua" w:hAnsi="Book Antiqua" w:cs="Times New Roman"/>
          <w:sz w:val="24"/>
          <w:szCs w:val="24"/>
        </w:rPr>
      </w:pPr>
    </w:p>
    <w:p w:rsidR="00D35B3B" w:rsidRPr="00052D8A" w:rsidRDefault="00D35B3B" w:rsidP="00052D8A">
      <w:pPr>
        <w:spacing w:line="276" w:lineRule="auto"/>
        <w:contextualSpacing/>
        <w:rPr>
          <w:rFonts w:ascii="Book Antiqua" w:hAnsi="Book Antiqua" w:cs="Times New Roman"/>
          <w:sz w:val="24"/>
          <w:szCs w:val="24"/>
        </w:rPr>
      </w:pPr>
      <w:bookmarkStart w:id="0" w:name="_GoBack"/>
      <w:bookmarkEnd w:id="0"/>
      <w:r w:rsidRPr="00052D8A">
        <w:rPr>
          <w:rFonts w:ascii="Book Antiqua" w:hAnsi="Book Antiqua" w:cs="Times New Roman"/>
          <w:sz w:val="24"/>
          <w:szCs w:val="24"/>
        </w:rPr>
        <w:t xml:space="preserve">   </w:t>
      </w:r>
      <w:r w:rsidR="00235290" w:rsidRPr="00052D8A">
        <w:rPr>
          <w:rFonts w:ascii="Book Antiqua" w:hAnsi="Book Antiqua" w:cs="Times New Roman"/>
          <w:sz w:val="24"/>
          <w:szCs w:val="24"/>
        </w:rPr>
        <w:t>Clifford H. Bisel, 71, well-known farmer residing 3 miles northeast of Portland, died Sunday morning at 10’clock at the Ball Hospital in Muncie. Mr. Bisel had been in failing health for the past two years.</w:t>
      </w:r>
    </w:p>
    <w:p w:rsidR="00235290" w:rsidRPr="00052D8A" w:rsidRDefault="00235290" w:rsidP="00052D8A">
      <w:pPr>
        <w:spacing w:line="276" w:lineRule="auto"/>
        <w:contextualSpacing/>
        <w:rPr>
          <w:rFonts w:ascii="Book Antiqua" w:hAnsi="Book Antiqua" w:cs="Times New Roman"/>
          <w:sz w:val="24"/>
          <w:szCs w:val="24"/>
        </w:rPr>
      </w:pPr>
      <w:r w:rsidRPr="00052D8A">
        <w:rPr>
          <w:rFonts w:ascii="Book Antiqua" w:hAnsi="Book Antiqua" w:cs="Times New Roman"/>
          <w:sz w:val="24"/>
          <w:szCs w:val="24"/>
        </w:rPr>
        <w:t xml:space="preserve">   Born in Pike Township, July 11, 1879, he was the son of Abraham and Naomi Bisel.</w:t>
      </w:r>
    </w:p>
    <w:p w:rsidR="00235290" w:rsidRPr="00052D8A" w:rsidRDefault="00235290" w:rsidP="00052D8A">
      <w:pPr>
        <w:spacing w:line="276" w:lineRule="auto"/>
        <w:contextualSpacing/>
        <w:rPr>
          <w:rFonts w:ascii="Book Antiqua" w:hAnsi="Book Antiqua" w:cs="Times New Roman"/>
          <w:sz w:val="24"/>
          <w:szCs w:val="24"/>
        </w:rPr>
      </w:pPr>
      <w:r w:rsidRPr="00052D8A">
        <w:rPr>
          <w:rFonts w:ascii="Book Antiqua" w:hAnsi="Book Antiqua" w:cs="Times New Roman"/>
          <w:sz w:val="24"/>
          <w:szCs w:val="24"/>
        </w:rPr>
        <w:t xml:space="preserve">   Surviving are two sons, Russell and Robert Bisel and two daughters, Mrs. Gladys Goad and Mrs. Leona Purvis and 6 grandchildren, all of Muncie and two sisters, Mrs. W. W. Lacey of Muncie and Mrs. Arthur Alexander of Portland.</w:t>
      </w:r>
    </w:p>
    <w:p w:rsidR="00235290" w:rsidRPr="00052D8A" w:rsidRDefault="00235290" w:rsidP="00052D8A">
      <w:pPr>
        <w:spacing w:line="276" w:lineRule="auto"/>
        <w:contextualSpacing/>
        <w:rPr>
          <w:rFonts w:ascii="Book Antiqua" w:hAnsi="Book Antiqua" w:cs="Times New Roman"/>
          <w:sz w:val="24"/>
          <w:szCs w:val="24"/>
        </w:rPr>
      </w:pPr>
      <w:r w:rsidRPr="00052D8A">
        <w:rPr>
          <w:rFonts w:ascii="Book Antiqua" w:hAnsi="Book Antiqua" w:cs="Times New Roman"/>
          <w:sz w:val="24"/>
          <w:szCs w:val="24"/>
        </w:rPr>
        <w:t xml:space="preserve">   The body was removed to the Baird Funeral Home where friends may call. Funeral services will be held Tuesday at 1:30 pm from the Baird Chapel in charge of Rev. Walter McAdams, with interment in the Bluff Point Cemetery.</w:t>
      </w:r>
    </w:p>
    <w:p w:rsidR="00235290" w:rsidRPr="00052D8A" w:rsidRDefault="00235290" w:rsidP="00235290">
      <w:pPr>
        <w:contextualSpacing/>
        <w:rPr>
          <w:rFonts w:ascii="Book Antiqua" w:hAnsi="Book Antiqua" w:cs="Times New Roman"/>
          <w:sz w:val="24"/>
          <w:szCs w:val="24"/>
        </w:rPr>
      </w:pPr>
    </w:p>
    <w:p w:rsidR="00235290" w:rsidRPr="00052D8A" w:rsidRDefault="00235290" w:rsidP="00235290">
      <w:pPr>
        <w:contextualSpacing/>
        <w:rPr>
          <w:rFonts w:ascii="Book Antiqua" w:hAnsi="Book Antiqua" w:cs="Times New Roman"/>
          <w:b/>
          <w:sz w:val="24"/>
          <w:szCs w:val="24"/>
        </w:rPr>
      </w:pPr>
      <w:r w:rsidRPr="00052D8A">
        <w:rPr>
          <w:rFonts w:ascii="Book Antiqua" w:hAnsi="Book Antiqua" w:cs="Times New Roman"/>
          <w:b/>
          <w:sz w:val="24"/>
          <w:szCs w:val="24"/>
        </w:rPr>
        <w:t>The Commercial Review</w:t>
      </w:r>
      <w:r w:rsidR="00052D8A" w:rsidRPr="00052D8A">
        <w:rPr>
          <w:rFonts w:ascii="Book Antiqua" w:hAnsi="Book Antiqua" w:cs="Times New Roman"/>
          <w:b/>
          <w:sz w:val="24"/>
          <w:szCs w:val="24"/>
        </w:rPr>
        <w:t xml:space="preserve">, Fort Wayne, IN; </w:t>
      </w:r>
      <w:r w:rsidR="00052D8A">
        <w:rPr>
          <w:rFonts w:ascii="Book Antiqua" w:hAnsi="Book Antiqua" w:cs="Times New Roman"/>
          <w:b/>
          <w:sz w:val="24"/>
          <w:szCs w:val="24"/>
        </w:rPr>
        <w:t xml:space="preserve">Monday, </w:t>
      </w:r>
      <w:r w:rsidRPr="00052D8A">
        <w:rPr>
          <w:rFonts w:ascii="Book Antiqua" w:hAnsi="Book Antiqua" w:cs="Times New Roman"/>
          <w:b/>
          <w:sz w:val="24"/>
          <w:szCs w:val="24"/>
        </w:rPr>
        <w:t>October 23, 1950</w:t>
      </w:r>
    </w:p>
    <w:p w:rsidR="00052D8A" w:rsidRPr="00052D8A" w:rsidRDefault="00052D8A" w:rsidP="00235290">
      <w:pPr>
        <w:contextualSpacing/>
        <w:rPr>
          <w:rFonts w:ascii="Book Antiqua" w:hAnsi="Book Antiqua" w:cs="Times New Roman"/>
          <w:b/>
          <w:sz w:val="24"/>
          <w:szCs w:val="24"/>
        </w:rPr>
      </w:pPr>
    </w:p>
    <w:p w:rsidR="00052D8A" w:rsidRPr="00052D8A" w:rsidRDefault="00052D8A" w:rsidP="00235290">
      <w:pPr>
        <w:contextualSpacing/>
        <w:rPr>
          <w:rFonts w:ascii="Book Antiqua" w:hAnsi="Book Antiqua"/>
          <w:b/>
          <w:sz w:val="24"/>
          <w:szCs w:val="24"/>
        </w:rPr>
      </w:pPr>
      <w:r w:rsidRPr="00052D8A">
        <w:rPr>
          <w:rFonts w:ascii="Book Antiqua" w:hAnsi="Book Antiqua" w:cs="Times New Roman"/>
          <w:b/>
          <w:sz w:val="24"/>
          <w:szCs w:val="24"/>
        </w:rPr>
        <w:t>Contributed by Jim Cox</w:t>
      </w:r>
    </w:p>
    <w:sectPr w:rsidR="00052D8A" w:rsidRPr="00052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3B"/>
    <w:rsid w:val="00052D8A"/>
    <w:rsid w:val="000D44E9"/>
    <w:rsid w:val="001E5E6E"/>
    <w:rsid w:val="00235290"/>
    <w:rsid w:val="004C4886"/>
    <w:rsid w:val="004E7C0E"/>
    <w:rsid w:val="007E7C52"/>
    <w:rsid w:val="00B55454"/>
    <w:rsid w:val="00C95CB0"/>
    <w:rsid w:val="00D35B3B"/>
    <w:rsid w:val="00E16677"/>
    <w:rsid w:val="00F05F77"/>
    <w:rsid w:val="00F108B3"/>
    <w:rsid w:val="00F2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B3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B3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2016-10-18T22:39:00Z</dcterms:created>
  <dcterms:modified xsi:type="dcterms:W3CDTF">2016-10-19T03:00:00Z</dcterms:modified>
</cp:coreProperties>
</file>