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20D4" w:rsidRPr="00D35B3B" w:rsidRDefault="001610FE" w:rsidP="00D35B3B">
      <w:pPr>
        <w:jc w:val="center"/>
        <w:rPr>
          <w:rFonts w:ascii="Book Antiqua" w:hAnsi="Book Antiqua"/>
          <w:sz w:val="40"/>
          <w:szCs w:val="40"/>
        </w:rPr>
      </w:pPr>
      <w:r>
        <w:rPr>
          <w:rFonts w:ascii="Book Antiqua" w:hAnsi="Book Antiqua"/>
          <w:sz w:val="40"/>
          <w:szCs w:val="40"/>
        </w:rPr>
        <w:t xml:space="preserve">Oliver W. </w:t>
      </w:r>
      <w:proofErr w:type="spellStart"/>
      <w:r>
        <w:rPr>
          <w:rFonts w:ascii="Book Antiqua" w:hAnsi="Book Antiqua"/>
          <w:sz w:val="40"/>
          <w:szCs w:val="40"/>
        </w:rPr>
        <w:t>Boolman</w:t>
      </w:r>
      <w:proofErr w:type="spellEnd"/>
    </w:p>
    <w:p w:rsidR="00D35B3B" w:rsidRPr="00D35B3B" w:rsidRDefault="001610FE" w:rsidP="00D35B3B">
      <w:pPr>
        <w:jc w:val="center"/>
        <w:rPr>
          <w:rFonts w:ascii="Book Antiqua" w:hAnsi="Book Antiqua"/>
          <w:sz w:val="40"/>
          <w:szCs w:val="40"/>
        </w:rPr>
      </w:pPr>
      <w:r>
        <w:rPr>
          <w:rFonts w:ascii="Book Antiqua" w:hAnsi="Book Antiqua"/>
          <w:sz w:val="40"/>
          <w:szCs w:val="40"/>
        </w:rPr>
        <w:t>March 17, 1899 – May 21, 1970</w:t>
      </w:r>
    </w:p>
    <w:p w:rsidR="00D35B3B" w:rsidRDefault="001610FE" w:rsidP="00D35B3B">
      <w:pPr>
        <w:jc w:val="center"/>
        <w:rPr>
          <w:rFonts w:ascii="Book Antiqua" w:hAnsi="Book Antiqua"/>
          <w:sz w:val="40"/>
          <w:szCs w:val="40"/>
        </w:rPr>
      </w:pPr>
      <w:r>
        <w:rPr>
          <w:rFonts w:ascii="Book Antiqua" w:hAnsi="Book Antiqua"/>
          <w:noProof/>
          <w:sz w:val="40"/>
          <w:szCs w:val="40"/>
        </w:rPr>
        <w:drawing>
          <wp:inline distT="0" distB="0" distL="0" distR="0">
            <wp:extent cx="4346670" cy="1813560"/>
            <wp:effectExtent l="0" t="0" r="0" b="0"/>
            <wp:docPr id="13" name="Picture 13" descr="F:\Indiana\Jay Co\Bluff Point - BOOK\B\Boolman, Oliver &amp; Rub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F:\Indiana\Jay Co\Bluff Point - BOOK\B\Boolman, Oliver &amp; Ruby.JPG"/>
                    <pic:cNvPicPr>
                      <a:picLocks noChangeAspect="1" noChangeArrowheads="1"/>
                    </pic:cNvPicPr>
                  </pic:nvPicPr>
                  <pic:blipFill>
                    <a:blip r:embed="rId5" cstate="print">
                      <a:extLst>
                        <a:ext uri="{BEBA8EAE-BF5A-486C-A8C5-ECC9F3942E4B}">
                          <a14:imgProps xmlns:a14="http://schemas.microsoft.com/office/drawing/2010/main">
                            <a14:imgLayer r:embed="rId6">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4346720" cy="1813581"/>
                    </a:xfrm>
                    <a:prstGeom prst="rect">
                      <a:avLst/>
                    </a:prstGeom>
                    <a:noFill/>
                    <a:ln>
                      <a:noFill/>
                    </a:ln>
                  </pic:spPr>
                </pic:pic>
              </a:graphicData>
            </a:graphic>
          </wp:inline>
        </w:drawing>
      </w:r>
    </w:p>
    <w:p w:rsidR="000F6629" w:rsidRDefault="000F6629" w:rsidP="001610FE">
      <w:pPr>
        <w:contextualSpacing/>
        <w:rPr>
          <w:rFonts w:ascii="Book Antiqua" w:hAnsi="Book Antiqua"/>
          <w:sz w:val="24"/>
          <w:szCs w:val="24"/>
        </w:rPr>
      </w:pPr>
    </w:p>
    <w:p w:rsidR="00DD4104" w:rsidRPr="000F6629" w:rsidRDefault="00DD4104" w:rsidP="001610FE">
      <w:pPr>
        <w:contextualSpacing/>
        <w:rPr>
          <w:rFonts w:ascii="Book Antiqua" w:hAnsi="Book Antiqua"/>
          <w:sz w:val="24"/>
          <w:szCs w:val="24"/>
        </w:rPr>
      </w:pPr>
      <w:r w:rsidRPr="000F6629">
        <w:rPr>
          <w:rFonts w:ascii="Book Antiqua" w:hAnsi="Book Antiqua"/>
          <w:sz w:val="24"/>
          <w:szCs w:val="24"/>
        </w:rPr>
        <w:t xml:space="preserve">   </w:t>
      </w:r>
      <w:r w:rsidR="001610FE" w:rsidRPr="000F6629">
        <w:rPr>
          <w:rFonts w:ascii="Book Antiqua" w:hAnsi="Book Antiqua"/>
          <w:sz w:val="24"/>
          <w:szCs w:val="24"/>
        </w:rPr>
        <w:t xml:space="preserve">Oliver W. </w:t>
      </w:r>
      <w:proofErr w:type="spellStart"/>
      <w:r w:rsidR="001610FE" w:rsidRPr="000F6629">
        <w:rPr>
          <w:rFonts w:ascii="Book Antiqua" w:hAnsi="Book Antiqua"/>
          <w:sz w:val="24"/>
          <w:szCs w:val="24"/>
        </w:rPr>
        <w:t>Boolman</w:t>
      </w:r>
      <w:proofErr w:type="spellEnd"/>
      <w:r w:rsidR="001610FE" w:rsidRPr="000F6629">
        <w:rPr>
          <w:rFonts w:ascii="Book Antiqua" w:hAnsi="Book Antiqua"/>
          <w:sz w:val="24"/>
          <w:szCs w:val="24"/>
        </w:rPr>
        <w:t xml:space="preserve">, 71, R.R. 2, Portland, a retired farmer, died about 10:45 Thursday morning at the Clinic Hospital in Bluffton. He had undergone surgery about two weeks ago. </w:t>
      </w:r>
      <w:proofErr w:type="spellStart"/>
      <w:r w:rsidR="001610FE" w:rsidRPr="000F6629">
        <w:rPr>
          <w:rFonts w:ascii="Book Antiqua" w:hAnsi="Book Antiqua"/>
          <w:sz w:val="24"/>
          <w:szCs w:val="24"/>
        </w:rPr>
        <w:t>Boolman</w:t>
      </w:r>
      <w:proofErr w:type="spellEnd"/>
      <w:r w:rsidR="001610FE" w:rsidRPr="000F6629">
        <w:rPr>
          <w:rFonts w:ascii="Book Antiqua" w:hAnsi="Book Antiqua"/>
          <w:sz w:val="24"/>
          <w:szCs w:val="24"/>
        </w:rPr>
        <w:t xml:space="preserve"> was a resident for many years of Belle Fountain in Noble Township.</w:t>
      </w:r>
    </w:p>
    <w:p w:rsidR="001610FE" w:rsidRPr="000F6629" w:rsidRDefault="001610FE" w:rsidP="001610FE">
      <w:pPr>
        <w:contextualSpacing/>
        <w:rPr>
          <w:rFonts w:ascii="Book Antiqua" w:hAnsi="Book Antiqua"/>
          <w:sz w:val="24"/>
          <w:szCs w:val="24"/>
        </w:rPr>
      </w:pPr>
      <w:r w:rsidRPr="000F6629">
        <w:rPr>
          <w:rFonts w:ascii="Book Antiqua" w:hAnsi="Book Antiqua"/>
          <w:sz w:val="24"/>
          <w:szCs w:val="24"/>
        </w:rPr>
        <w:t xml:space="preserve">   He was born March 17, 1899 at New Weston, Ohio, the son of Harry and Ida (Dellinger) </w:t>
      </w:r>
      <w:proofErr w:type="spellStart"/>
      <w:r w:rsidRPr="000F6629">
        <w:rPr>
          <w:rFonts w:ascii="Book Antiqua" w:hAnsi="Book Antiqua"/>
          <w:sz w:val="24"/>
          <w:szCs w:val="24"/>
        </w:rPr>
        <w:t>Boolman</w:t>
      </w:r>
      <w:proofErr w:type="spellEnd"/>
      <w:r w:rsidRPr="000F6629">
        <w:rPr>
          <w:rFonts w:ascii="Book Antiqua" w:hAnsi="Book Antiqua"/>
          <w:sz w:val="24"/>
          <w:szCs w:val="24"/>
        </w:rPr>
        <w:t xml:space="preserve">. On May 30, 1921, he was married to Ruby P Hines, who died December 4, 1967.  </w:t>
      </w:r>
      <w:proofErr w:type="spellStart"/>
      <w:r w:rsidRPr="000F6629">
        <w:rPr>
          <w:rFonts w:ascii="Book Antiqua" w:hAnsi="Book Antiqua"/>
          <w:sz w:val="24"/>
          <w:szCs w:val="24"/>
        </w:rPr>
        <w:t>Boolman</w:t>
      </w:r>
      <w:proofErr w:type="spellEnd"/>
      <w:r w:rsidRPr="000F6629">
        <w:rPr>
          <w:rFonts w:ascii="Book Antiqua" w:hAnsi="Book Antiqua"/>
          <w:sz w:val="24"/>
          <w:szCs w:val="24"/>
        </w:rPr>
        <w:t xml:space="preserve"> was a veteran of World War I.</w:t>
      </w:r>
    </w:p>
    <w:p w:rsidR="001610FE" w:rsidRPr="000F6629" w:rsidRDefault="001610FE" w:rsidP="001610FE">
      <w:pPr>
        <w:contextualSpacing/>
        <w:rPr>
          <w:rFonts w:ascii="Book Antiqua" w:hAnsi="Book Antiqua"/>
          <w:sz w:val="24"/>
          <w:szCs w:val="24"/>
        </w:rPr>
      </w:pPr>
      <w:r w:rsidRPr="000F6629">
        <w:rPr>
          <w:rFonts w:ascii="Book Antiqua" w:hAnsi="Book Antiqua"/>
          <w:sz w:val="24"/>
          <w:szCs w:val="24"/>
        </w:rPr>
        <w:t xml:space="preserve">   Surviving are four sons, Lloyd and Lawrence, Ridgeville; </w:t>
      </w:r>
      <w:proofErr w:type="spellStart"/>
      <w:r w:rsidRPr="000F6629">
        <w:rPr>
          <w:rFonts w:ascii="Book Antiqua" w:hAnsi="Book Antiqua"/>
          <w:sz w:val="24"/>
          <w:szCs w:val="24"/>
        </w:rPr>
        <w:t>Delane</w:t>
      </w:r>
      <w:proofErr w:type="spellEnd"/>
      <w:r w:rsidRPr="000F6629">
        <w:rPr>
          <w:rFonts w:ascii="Book Antiqua" w:hAnsi="Book Antiqua"/>
          <w:sz w:val="24"/>
          <w:szCs w:val="24"/>
        </w:rPr>
        <w:t xml:space="preserve"> and Nolan, Portland; five daughters, Mrs. Forrest (June) Goodman, R.R. 2, Portland; Mrs. Homer (Luanne) Butcher, Portland; Mrs. James (</w:t>
      </w:r>
      <w:proofErr w:type="spellStart"/>
      <w:r w:rsidRPr="000F6629">
        <w:rPr>
          <w:rFonts w:ascii="Book Antiqua" w:hAnsi="Book Antiqua"/>
          <w:sz w:val="24"/>
          <w:szCs w:val="24"/>
        </w:rPr>
        <w:t>DeLoris</w:t>
      </w:r>
      <w:proofErr w:type="spellEnd"/>
      <w:r w:rsidRPr="000F6629">
        <w:rPr>
          <w:rFonts w:ascii="Book Antiqua" w:hAnsi="Book Antiqua"/>
          <w:sz w:val="24"/>
          <w:szCs w:val="24"/>
        </w:rPr>
        <w:t>) Evans, Zion, Ill.; Mrs. Richard (</w:t>
      </w:r>
      <w:proofErr w:type="spellStart"/>
      <w:r w:rsidRPr="000F6629">
        <w:rPr>
          <w:rFonts w:ascii="Book Antiqua" w:hAnsi="Book Antiqua"/>
          <w:sz w:val="24"/>
          <w:szCs w:val="24"/>
        </w:rPr>
        <w:t>Genevive</w:t>
      </w:r>
      <w:proofErr w:type="spellEnd"/>
      <w:r w:rsidRPr="000F6629">
        <w:rPr>
          <w:rFonts w:ascii="Book Antiqua" w:hAnsi="Book Antiqua"/>
          <w:sz w:val="24"/>
          <w:szCs w:val="24"/>
        </w:rPr>
        <w:t xml:space="preserve">) Newton, Fort Recovery; Mrs. John (Jeanette) Newton, Dunkirk; one brother, Carl </w:t>
      </w:r>
      <w:proofErr w:type="spellStart"/>
      <w:r w:rsidRPr="000F6629">
        <w:rPr>
          <w:rFonts w:ascii="Book Antiqua" w:hAnsi="Book Antiqua"/>
          <w:sz w:val="24"/>
          <w:szCs w:val="24"/>
        </w:rPr>
        <w:t>Boolman</w:t>
      </w:r>
      <w:proofErr w:type="spellEnd"/>
      <w:r w:rsidRPr="000F6629">
        <w:rPr>
          <w:rFonts w:ascii="Book Antiqua" w:hAnsi="Book Antiqua"/>
          <w:sz w:val="24"/>
          <w:szCs w:val="24"/>
        </w:rPr>
        <w:t>, Belle Fountain, Ohio; one sister, Mrs. Mary McKibben, Portland; 24 grandchildren and five great-grandchildren.</w:t>
      </w:r>
    </w:p>
    <w:p w:rsidR="001A1C38" w:rsidRPr="000F6629" w:rsidRDefault="001610FE" w:rsidP="00A625A8">
      <w:pPr>
        <w:contextualSpacing/>
        <w:rPr>
          <w:rFonts w:ascii="Book Antiqua" w:hAnsi="Book Antiqua" w:cs="Times New Roman"/>
          <w:sz w:val="24"/>
          <w:szCs w:val="24"/>
        </w:rPr>
      </w:pPr>
      <w:r w:rsidRPr="000F6629">
        <w:rPr>
          <w:rFonts w:ascii="Book Antiqua" w:hAnsi="Book Antiqua"/>
          <w:sz w:val="24"/>
          <w:szCs w:val="24"/>
        </w:rPr>
        <w:t xml:space="preserve">   Funeral services are set for Saturday at 1:30 pm at the Williamson &amp; Spencer Funeral Home with Rev. Neal Partain officiating; burial will follow in the Bluff Point Cemetery.  Graveside military rites will be in charge of Robert Guy Ayers American Legion Post 211 of Portland. Friends may call at the funeral home.</w:t>
      </w:r>
    </w:p>
    <w:p w:rsidR="001A1C38" w:rsidRPr="000F6629" w:rsidRDefault="001A1C38" w:rsidP="00A625A8">
      <w:pPr>
        <w:contextualSpacing/>
        <w:rPr>
          <w:rFonts w:ascii="Book Antiqua" w:hAnsi="Book Antiqua" w:cs="Times New Roman"/>
          <w:sz w:val="24"/>
          <w:szCs w:val="24"/>
        </w:rPr>
      </w:pPr>
    </w:p>
    <w:p w:rsidR="00235290" w:rsidRPr="000F6629" w:rsidRDefault="00235290" w:rsidP="00235290">
      <w:pPr>
        <w:contextualSpacing/>
        <w:rPr>
          <w:rFonts w:ascii="Book Antiqua" w:hAnsi="Book Antiqua" w:cs="Times New Roman"/>
          <w:b/>
          <w:sz w:val="24"/>
          <w:szCs w:val="24"/>
        </w:rPr>
      </w:pPr>
      <w:bookmarkStart w:id="0" w:name="_GoBack"/>
      <w:r w:rsidRPr="000F6629">
        <w:rPr>
          <w:rFonts w:ascii="Book Antiqua" w:hAnsi="Book Antiqua" w:cs="Times New Roman"/>
          <w:b/>
          <w:sz w:val="24"/>
          <w:szCs w:val="24"/>
        </w:rPr>
        <w:t>The Commercial Review</w:t>
      </w:r>
      <w:r w:rsidR="000F6629" w:rsidRPr="000F6629">
        <w:rPr>
          <w:rFonts w:ascii="Book Antiqua" w:hAnsi="Book Antiqua" w:cs="Times New Roman"/>
          <w:b/>
          <w:sz w:val="24"/>
          <w:szCs w:val="24"/>
        </w:rPr>
        <w:t xml:space="preserve">, Portland, IN; </w:t>
      </w:r>
      <w:r w:rsidR="001610FE" w:rsidRPr="000F6629">
        <w:rPr>
          <w:rFonts w:ascii="Book Antiqua" w:hAnsi="Book Antiqua" w:cs="Times New Roman"/>
          <w:b/>
          <w:sz w:val="24"/>
          <w:szCs w:val="24"/>
        </w:rPr>
        <w:t>May 22, 1970</w:t>
      </w:r>
    </w:p>
    <w:p w:rsidR="000F6629" w:rsidRPr="000F6629" w:rsidRDefault="000F6629" w:rsidP="00235290">
      <w:pPr>
        <w:contextualSpacing/>
        <w:rPr>
          <w:rFonts w:ascii="Book Antiqua" w:hAnsi="Book Antiqua" w:cs="Times New Roman"/>
          <w:b/>
          <w:sz w:val="24"/>
          <w:szCs w:val="24"/>
        </w:rPr>
      </w:pPr>
    </w:p>
    <w:p w:rsidR="000F6629" w:rsidRPr="000F6629" w:rsidRDefault="000F6629" w:rsidP="00235290">
      <w:pPr>
        <w:contextualSpacing/>
        <w:rPr>
          <w:rFonts w:ascii="Book Antiqua" w:hAnsi="Book Antiqua"/>
          <w:b/>
          <w:sz w:val="24"/>
          <w:szCs w:val="24"/>
        </w:rPr>
      </w:pPr>
      <w:r w:rsidRPr="000F6629">
        <w:rPr>
          <w:rFonts w:ascii="Book Antiqua" w:hAnsi="Book Antiqua" w:cs="Times New Roman"/>
          <w:b/>
          <w:sz w:val="24"/>
          <w:szCs w:val="24"/>
        </w:rPr>
        <w:t>Contributed by Jim Cox</w:t>
      </w:r>
      <w:bookmarkEnd w:id="0"/>
    </w:p>
    <w:sectPr w:rsidR="000F6629" w:rsidRPr="000F66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B3B"/>
    <w:rsid w:val="00066087"/>
    <w:rsid w:val="000D44E9"/>
    <w:rsid w:val="000F6629"/>
    <w:rsid w:val="00106580"/>
    <w:rsid w:val="00145660"/>
    <w:rsid w:val="001610FE"/>
    <w:rsid w:val="001A1C38"/>
    <w:rsid w:val="001E5E6E"/>
    <w:rsid w:val="00235290"/>
    <w:rsid w:val="003F7F6B"/>
    <w:rsid w:val="004C4886"/>
    <w:rsid w:val="004E7C0E"/>
    <w:rsid w:val="005A53D3"/>
    <w:rsid w:val="007E7C52"/>
    <w:rsid w:val="007F4DB7"/>
    <w:rsid w:val="008D4D2B"/>
    <w:rsid w:val="00A625A8"/>
    <w:rsid w:val="00B321DC"/>
    <w:rsid w:val="00B422EB"/>
    <w:rsid w:val="00B55454"/>
    <w:rsid w:val="00C95CB0"/>
    <w:rsid w:val="00D35B3B"/>
    <w:rsid w:val="00DD4104"/>
    <w:rsid w:val="00E16677"/>
    <w:rsid w:val="00E525C8"/>
    <w:rsid w:val="00F05F77"/>
    <w:rsid w:val="00F108B3"/>
    <w:rsid w:val="00F27C02"/>
    <w:rsid w:val="00F824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5B3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5B3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5B3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5B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microsoft.com/office/2007/relationships/hdphoto" Target="media/hdphoto1.wdp"/><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203</Words>
  <Characters>1158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Cox</dc:creator>
  <cp:lastModifiedBy>Margie</cp:lastModifiedBy>
  <cp:revision>3</cp:revision>
  <dcterms:created xsi:type="dcterms:W3CDTF">2016-10-19T00:46:00Z</dcterms:created>
  <dcterms:modified xsi:type="dcterms:W3CDTF">2016-10-19T00:57:00Z</dcterms:modified>
</cp:coreProperties>
</file>