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8046EC" w:rsidP="008C3F59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Joan </w:t>
      </w:r>
      <w:r w:rsidR="007934FA">
        <w:rPr>
          <w:rFonts w:ascii="Book Antiqua" w:hAnsi="Book Antiqua"/>
          <w:sz w:val="40"/>
          <w:szCs w:val="40"/>
        </w:rPr>
        <w:t xml:space="preserve">(Anderson)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Cavanaugh</w:t>
      </w:r>
    </w:p>
    <w:p w:rsidR="00347E49" w:rsidRDefault="007934FA" w:rsidP="008C3F59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4, </w:t>
      </w:r>
      <w:r w:rsidR="008046EC">
        <w:rPr>
          <w:rFonts w:ascii="Book Antiqua" w:hAnsi="Book Antiqua"/>
          <w:sz w:val="40"/>
          <w:szCs w:val="40"/>
        </w:rPr>
        <w:t xml:space="preserve">1954 </w:t>
      </w:r>
      <w:r>
        <w:rPr>
          <w:rFonts w:ascii="Book Antiqua" w:hAnsi="Book Antiqua"/>
          <w:sz w:val="40"/>
          <w:szCs w:val="40"/>
        </w:rPr>
        <w:t>–</w:t>
      </w:r>
      <w:r w:rsidR="008046EC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October 16, 2012</w:t>
      </w:r>
    </w:p>
    <w:p w:rsidR="008C3F59" w:rsidRDefault="008046EC" w:rsidP="008C3F59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42891" cy="28879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augh, Jo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75" cy="28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D5" w:rsidRPr="004E6EBC" w:rsidRDefault="00E112D5" w:rsidP="00E112D5">
      <w:pPr>
        <w:spacing w:before="100" w:beforeAutospacing="1" w:after="0"/>
        <w:outlineLvl w:val="0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r w:rsidRPr="004E6EBC"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t>Margaret Joan Cavanaugh</w:t>
      </w:r>
    </w:p>
    <w:p w:rsidR="00E112D5" w:rsidRDefault="00E112D5" w:rsidP="00E112D5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4E6EBC">
        <w:rPr>
          <w:rFonts w:ascii="Book Antiqua" w:eastAsia="Times New Roman" w:hAnsi="Book Antiqua" w:cs="Times New Roman"/>
          <w:sz w:val="24"/>
          <w:szCs w:val="24"/>
        </w:rPr>
        <w:t>September 4, 1954 ~ October 16, 2012 (age 58)</w:t>
      </w:r>
    </w:p>
    <w:p w:rsidR="00E112D5" w:rsidRPr="004E6EBC" w:rsidRDefault="00E112D5" w:rsidP="00E112D5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7934FA" w:rsidRDefault="007934FA" w:rsidP="00E112D5">
      <w:pPr>
        <w:rPr>
          <w:rFonts w:ascii="Book Antiqua" w:hAnsi="Book Antiqua"/>
          <w:sz w:val="24"/>
          <w:szCs w:val="24"/>
        </w:rPr>
      </w:pPr>
      <w:r w:rsidRPr="004E6EBC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B302AB" wp14:editId="547A129E">
            <wp:simplePos x="0" y="0"/>
            <wp:positionH relativeFrom="margin">
              <wp:posOffset>5109210</wp:posOffset>
            </wp:positionH>
            <wp:positionV relativeFrom="margin">
              <wp:posOffset>6015990</wp:posOffset>
            </wp:positionV>
            <wp:extent cx="1615440" cy="1920240"/>
            <wp:effectExtent l="0" t="0" r="3810" b="3810"/>
            <wp:wrapSquare wrapText="bothSides"/>
            <wp:docPr id="1" name="Picture 1" descr="https://s3.amazonaws.com/CFSV2/obituaries/photos/4285/4285-45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FSV2/obituaries/photos/4285/4285-45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Margaret "Joan" Anderson Cavanaugh, age 58</w:t>
      </w:r>
      <w:r w:rsidR="00E112D5">
        <w:rPr>
          <w:rFonts w:ascii="Book Antiqua" w:hAnsi="Book Antiqua"/>
          <w:sz w:val="24"/>
          <w:szCs w:val="24"/>
        </w:rPr>
        <w:t>,</w:t>
      </w:r>
      <w:r w:rsidR="00E112D5" w:rsidRPr="004E6EBC">
        <w:rPr>
          <w:rFonts w:ascii="Book Antiqua" w:hAnsi="Book Antiqua"/>
          <w:sz w:val="24"/>
          <w:szCs w:val="24"/>
        </w:rPr>
        <w:t xml:space="preserve"> a Bryant resident</w:t>
      </w:r>
      <w:r w:rsidR="00E112D5">
        <w:rPr>
          <w:rFonts w:ascii="Book Antiqua" w:hAnsi="Book Antiqua"/>
          <w:sz w:val="24"/>
          <w:szCs w:val="24"/>
        </w:rPr>
        <w:t>,</w:t>
      </w:r>
      <w:r w:rsidR="00E112D5" w:rsidRPr="004E6EBC">
        <w:rPr>
          <w:rFonts w:ascii="Book Antiqua" w:hAnsi="Book Antiqua"/>
          <w:sz w:val="24"/>
          <w:szCs w:val="24"/>
        </w:rPr>
        <w:t xml:space="preserve"> passed away Tuesday, October 16, 2012 at Persimmon Ridge Rehabilitation Center in Portland.</w:t>
      </w:r>
      <w:r w:rsidR="00E112D5" w:rsidRPr="004E6EBC">
        <w:rPr>
          <w:rFonts w:ascii="Book Antiqua" w:hAnsi="Book Antiqua"/>
          <w:sz w:val="24"/>
          <w:szCs w:val="24"/>
        </w:rPr>
        <w:br/>
        <w:t xml:space="preserve">She worked at Pier Mac Plastics in Portland and </w:t>
      </w:r>
      <w:proofErr w:type="spellStart"/>
      <w:r w:rsidR="00E112D5" w:rsidRPr="004E6EBC">
        <w:rPr>
          <w:rFonts w:ascii="Book Antiqua" w:hAnsi="Book Antiqua"/>
          <w:sz w:val="24"/>
          <w:szCs w:val="24"/>
        </w:rPr>
        <w:t>Bearcreek</w:t>
      </w:r>
      <w:proofErr w:type="spellEnd"/>
      <w:r w:rsidR="00E112D5" w:rsidRPr="004E6EBC">
        <w:rPr>
          <w:rFonts w:ascii="Book Antiqua" w:hAnsi="Book Antiqua"/>
          <w:sz w:val="24"/>
          <w:szCs w:val="24"/>
        </w:rPr>
        <w:t xml:space="preserve"> Crossing in Bryant for several years. She and her husband were foster parents to 33 children over 18 years at their Bryant home.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She was born September 4, 1954 in Portland, Indiana</w:t>
      </w:r>
      <w:r w:rsidR="00E112D5">
        <w:rPr>
          <w:rFonts w:ascii="Book Antiqua" w:hAnsi="Book Antiqua"/>
          <w:sz w:val="24"/>
          <w:szCs w:val="24"/>
        </w:rPr>
        <w:t>,</w:t>
      </w:r>
      <w:r w:rsidR="00E112D5" w:rsidRPr="004E6EBC">
        <w:rPr>
          <w:rFonts w:ascii="Book Antiqua" w:hAnsi="Book Antiqua"/>
          <w:sz w:val="24"/>
          <w:szCs w:val="24"/>
        </w:rPr>
        <w:t xml:space="preserve"> the daughter of William and Grace (Ervin) Anderson. She was married August 18, 1975 to Francis "Butch" Cavanaugh who survives.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Survivors Include: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Husband- Francis "Butch" Cavanaugh, Bryant,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1 Daughter- Ashley Cavanaugh, at home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 xml:space="preserve">4 Brothers- Bob Anderson (wife- Gwen), </w:t>
      </w:r>
      <w:proofErr w:type="spellStart"/>
      <w:r w:rsidR="00E112D5" w:rsidRPr="004E6EBC">
        <w:rPr>
          <w:rFonts w:ascii="Book Antiqua" w:hAnsi="Book Antiqua"/>
          <w:sz w:val="24"/>
          <w:szCs w:val="24"/>
        </w:rPr>
        <w:t>Redkey</w:t>
      </w:r>
      <w:proofErr w:type="spellEnd"/>
      <w:r w:rsidR="00E112D5" w:rsidRPr="004E6EBC">
        <w:rPr>
          <w:rFonts w:ascii="Book Antiqua" w:hAnsi="Book Antiqua"/>
          <w:sz w:val="24"/>
          <w:szCs w:val="24"/>
        </w:rPr>
        <w:t>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                     </w:t>
      </w:r>
      <w:r w:rsidR="00E112D5" w:rsidRPr="004E6EBC">
        <w:rPr>
          <w:rFonts w:ascii="Book Antiqua" w:hAnsi="Book Antiqua"/>
          <w:sz w:val="24"/>
          <w:szCs w:val="24"/>
        </w:rPr>
        <w:t>Willie Anderson (wife-Paula), Middletown,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                     </w:t>
      </w:r>
      <w:r w:rsidR="00E112D5" w:rsidRPr="004E6EBC">
        <w:rPr>
          <w:rFonts w:ascii="Book Antiqua" w:hAnsi="Book Antiqua"/>
          <w:sz w:val="24"/>
          <w:szCs w:val="24"/>
        </w:rPr>
        <w:t>David Anderson (wife-</w:t>
      </w:r>
      <w:proofErr w:type="spellStart"/>
      <w:r w:rsidR="00E112D5" w:rsidRPr="004E6EBC">
        <w:rPr>
          <w:rFonts w:ascii="Book Antiqua" w:hAnsi="Book Antiqua"/>
          <w:sz w:val="24"/>
          <w:szCs w:val="24"/>
        </w:rPr>
        <w:t>Gudren</w:t>
      </w:r>
      <w:proofErr w:type="spellEnd"/>
      <w:r w:rsidR="00E112D5" w:rsidRPr="004E6EBC">
        <w:rPr>
          <w:rFonts w:ascii="Book Antiqua" w:hAnsi="Book Antiqua"/>
          <w:sz w:val="24"/>
          <w:szCs w:val="24"/>
        </w:rPr>
        <w:t>), Germany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                     </w:t>
      </w:r>
      <w:r w:rsidR="00E112D5" w:rsidRPr="004E6EBC">
        <w:rPr>
          <w:rFonts w:ascii="Book Antiqua" w:hAnsi="Book Antiqua"/>
          <w:sz w:val="24"/>
          <w:szCs w:val="24"/>
        </w:rPr>
        <w:t>John Anderson(wife- Lisa), Dunkirk,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3 Sisters- Wanda Southworth, Bryant,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                 </w:t>
      </w:r>
      <w:r w:rsidR="00E112D5" w:rsidRPr="004E6EBC">
        <w:rPr>
          <w:rFonts w:ascii="Book Antiqua" w:hAnsi="Book Antiqua"/>
          <w:sz w:val="24"/>
          <w:szCs w:val="24"/>
        </w:rPr>
        <w:t>Alice Huey, Bryant,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                 </w:t>
      </w:r>
      <w:r w:rsidR="00E112D5" w:rsidRPr="004E6EBC">
        <w:rPr>
          <w:rFonts w:ascii="Book Antiqua" w:hAnsi="Book Antiqua"/>
          <w:sz w:val="24"/>
          <w:szCs w:val="24"/>
        </w:rPr>
        <w:t>Norma Fields, Marion, Indiana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>Several nieces and nephews</w:t>
      </w:r>
      <w:r w:rsidR="00E112D5" w:rsidRPr="004E6EBC">
        <w:rPr>
          <w:rFonts w:ascii="Book Antiqua" w:hAnsi="Book Antiqua"/>
          <w:sz w:val="24"/>
          <w:szCs w:val="24"/>
        </w:rPr>
        <w:br/>
      </w:r>
      <w:r w:rsidR="00E112D5">
        <w:rPr>
          <w:rFonts w:ascii="Book Antiqua" w:hAnsi="Book Antiqua"/>
          <w:sz w:val="24"/>
          <w:szCs w:val="24"/>
        </w:rPr>
        <w:t xml:space="preserve">   </w:t>
      </w:r>
      <w:r w:rsidR="00E112D5" w:rsidRPr="004E6EBC">
        <w:rPr>
          <w:rFonts w:ascii="Book Antiqua" w:hAnsi="Book Antiqua"/>
          <w:sz w:val="24"/>
          <w:szCs w:val="24"/>
        </w:rPr>
        <w:t xml:space="preserve">Funeral services will be held at 7pm Saturday in the Williamson and Spencer Funeral home in Portland. Pastor Herb Hummel will </w:t>
      </w:r>
      <w:proofErr w:type="gramStart"/>
      <w:r w:rsidR="00E112D5" w:rsidRPr="004E6EBC">
        <w:rPr>
          <w:rFonts w:ascii="Book Antiqua" w:hAnsi="Book Antiqua"/>
          <w:sz w:val="24"/>
          <w:szCs w:val="24"/>
        </w:rPr>
        <w:t>officiate</w:t>
      </w:r>
      <w:proofErr w:type="gramEnd"/>
      <w:r w:rsidR="00E112D5" w:rsidRPr="004E6EBC">
        <w:rPr>
          <w:rFonts w:ascii="Book Antiqua" w:hAnsi="Book Antiqua"/>
          <w:sz w:val="24"/>
          <w:szCs w:val="24"/>
        </w:rPr>
        <w:t xml:space="preserve"> the service. Burial will be held at Bluff Point Cemetery at a later date.</w:t>
      </w:r>
      <w:r w:rsidR="00E112D5" w:rsidRPr="004E6EBC">
        <w:rPr>
          <w:rFonts w:ascii="Book Antiqua" w:hAnsi="Book Antiqua"/>
          <w:sz w:val="24"/>
          <w:szCs w:val="24"/>
        </w:rPr>
        <w:br/>
        <w:t>Visitation will be held from 2-7pm on Saturday at the funeral home</w:t>
      </w:r>
      <w:r w:rsidR="00E112D5">
        <w:rPr>
          <w:rFonts w:ascii="Book Antiqua" w:hAnsi="Book Antiqua"/>
          <w:sz w:val="24"/>
          <w:szCs w:val="24"/>
        </w:rPr>
        <w:t xml:space="preserve">.  </w:t>
      </w:r>
      <w:r w:rsidR="00E112D5" w:rsidRPr="004E6EBC">
        <w:rPr>
          <w:rFonts w:ascii="Book Antiqua" w:hAnsi="Book Antiqua"/>
          <w:sz w:val="24"/>
          <w:szCs w:val="24"/>
        </w:rPr>
        <w:t>Memorials may be directed to the family.</w:t>
      </w:r>
    </w:p>
    <w:p w:rsidR="00E112D5" w:rsidRPr="00E112D5" w:rsidRDefault="00E112D5" w:rsidP="00E112D5">
      <w:pPr>
        <w:rPr>
          <w:rFonts w:ascii="Book Antiqua" w:hAnsi="Book Antiqua"/>
          <w:b/>
          <w:sz w:val="24"/>
          <w:szCs w:val="24"/>
        </w:rPr>
      </w:pPr>
      <w:r w:rsidRPr="00E112D5">
        <w:rPr>
          <w:rFonts w:ascii="Book Antiqua" w:hAnsi="Book Antiqua"/>
          <w:b/>
          <w:sz w:val="24"/>
          <w:szCs w:val="24"/>
        </w:rPr>
        <w:t xml:space="preserve">Williamson &amp; Spencer Funeral Home online obit (accessed 10/30/2016) </w:t>
      </w:r>
    </w:p>
    <w:sectPr w:rsidR="00E112D5" w:rsidRPr="00E112D5" w:rsidSect="007934F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9"/>
    <w:rsid w:val="000D44E9"/>
    <w:rsid w:val="000E07BD"/>
    <w:rsid w:val="00130A6C"/>
    <w:rsid w:val="00165670"/>
    <w:rsid w:val="00177A8C"/>
    <w:rsid w:val="001E5E6E"/>
    <w:rsid w:val="00252B8B"/>
    <w:rsid w:val="002628DA"/>
    <w:rsid w:val="0032202E"/>
    <w:rsid w:val="00347E49"/>
    <w:rsid w:val="00352E58"/>
    <w:rsid w:val="003B4E87"/>
    <w:rsid w:val="00433C3D"/>
    <w:rsid w:val="00442ECA"/>
    <w:rsid w:val="00477145"/>
    <w:rsid w:val="004B12EE"/>
    <w:rsid w:val="004C4886"/>
    <w:rsid w:val="00504DEC"/>
    <w:rsid w:val="00576D94"/>
    <w:rsid w:val="00593BE1"/>
    <w:rsid w:val="005A7018"/>
    <w:rsid w:val="005C31E2"/>
    <w:rsid w:val="005C6446"/>
    <w:rsid w:val="00626FF0"/>
    <w:rsid w:val="0069497D"/>
    <w:rsid w:val="006E3CC7"/>
    <w:rsid w:val="00741F9A"/>
    <w:rsid w:val="007934FA"/>
    <w:rsid w:val="007E1CC0"/>
    <w:rsid w:val="007E7C52"/>
    <w:rsid w:val="008046EC"/>
    <w:rsid w:val="008359D2"/>
    <w:rsid w:val="0087193F"/>
    <w:rsid w:val="00891FB8"/>
    <w:rsid w:val="008C3F59"/>
    <w:rsid w:val="008D6C36"/>
    <w:rsid w:val="0095202A"/>
    <w:rsid w:val="0095718F"/>
    <w:rsid w:val="009919D9"/>
    <w:rsid w:val="009B004C"/>
    <w:rsid w:val="009C4EA2"/>
    <w:rsid w:val="009D56E0"/>
    <w:rsid w:val="009E4335"/>
    <w:rsid w:val="00A2010E"/>
    <w:rsid w:val="00A22313"/>
    <w:rsid w:val="00A94699"/>
    <w:rsid w:val="00AA0EF3"/>
    <w:rsid w:val="00AE1A53"/>
    <w:rsid w:val="00AE6825"/>
    <w:rsid w:val="00B55454"/>
    <w:rsid w:val="00BD5E50"/>
    <w:rsid w:val="00C133A1"/>
    <w:rsid w:val="00C23CE5"/>
    <w:rsid w:val="00C50D23"/>
    <w:rsid w:val="00C95CB0"/>
    <w:rsid w:val="00CC1398"/>
    <w:rsid w:val="00CE09CF"/>
    <w:rsid w:val="00CF22F4"/>
    <w:rsid w:val="00D028A7"/>
    <w:rsid w:val="00D2717F"/>
    <w:rsid w:val="00D80774"/>
    <w:rsid w:val="00DB53F0"/>
    <w:rsid w:val="00DF00BB"/>
    <w:rsid w:val="00E02295"/>
    <w:rsid w:val="00E112D5"/>
    <w:rsid w:val="00E16677"/>
    <w:rsid w:val="00E16B27"/>
    <w:rsid w:val="00EF4DA4"/>
    <w:rsid w:val="00F05F77"/>
    <w:rsid w:val="00F108B3"/>
    <w:rsid w:val="00F27C02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02E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02E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0EF2-EE77-4E76-AFAD-983653F0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2016-10-30T21:29:00Z</dcterms:created>
  <dcterms:modified xsi:type="dcterms:W3CDTF">2016-10-31T04:50:00Z</dcterms:modified>
</cp:coreProperties>
</file>