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C0E89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Harry Franklin</w:t>
      </w:r>
      <w:r w:rsidR="009B5A5E">
        <w:rPr>
          <w:rFonts w:ascii="Book Antiqua" w:hAnsi="Book Antiqua"/>
          <w:sz w:val="40"/>
          <w:szCs w:val="40"/>
        </w:rPr>
        <w:t xml:space="preserve"> Murphy</w:t>
      </w:r>
      <w:bookmarkStart w:id="0" w:name="_GoBack"/>
      <w:bookmarkEnd w:id="0"/>
    </w:p>
    <w:p w:rsidR="00A43BA5" w:rsidRDefault="00FD6CC3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</w:t>
      </w:r>
      <w:r w:rsidR="0043105E">
        <w:rPr>
          <w:rFonts w:ascii="Book Antiqua" w:hAnsi="Book Antiqua"/>
          <w:sz w:val="40"/>
          <w:szCs w:val="40"/>
        </w:rPr>
        <w:t>6</w:t>
      </w:r>
      <w:r>
        <w:rPr>
          <w:rFonts w:ascii="Book Antiqua" w:hAnsi="Book Antiqua"/>
          <w:sz w:val="40"/>
          <w:szCs w:val="40"/>
        </w:rPr>
        <w:t xml:space="preserve">, 1957 – September </w:t>
      </w:r>
      <w:r w:rsidR="00EC0E89">
        <w:rPr>
          <w:rFonts w:ascii="Book Antiqua" w:hAnsi="Book Antiqua"/>
          <w:sz w:val="40"/>
          <w:szCs w:val="40"/>
        </w:rPr>
        <w:t>2</w:t>
      </w:r>
      <w:r w:rsidR="0043105E">
        <w:rPr>
          <w:rFonts w:ascii="Book Antiqua" w:hAnsi="Book Antiqua"/>
          <w:sz w:val="40"/>
          <w:szCs w:val="40"/>
        </w:rPr>
        <w:t>7</w:t>
      </w:r>
      <w:r>
        <w:rPr>
          <w:rFonts w:ascii="Book Antiqua" w:hAnsi="Book Antiqua"/>
          <w:sz w:val="40"/>
          <w:szCs w:val="40"/>
        </w:rPr>
        <w:t>, 1957</w:t>
      </w:r>
    </w:p>
    <w:p w:rsidR="00A43BA5" w:rsidRDefault="00FD6CC3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4E3E1BBC" wp14:editId="3FBAC7CD">
            <wp:extent cx="3672840" cy="18897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hy, William &amp; Har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5E" w:rsidRPr="0043105E" w:rsidRDefault="00EC0E89" w:rsidP="00625FCA">
      <w:pPr>
        <w:contextualSpacing/>
        <w:rPr>
          <w:rFonts w:ascii="Book Antiqua" w:hAnsi="Book Antiqua"/>
          <w:sz w:val="24"/>
          <w:szCs w:val="24"/>
        </w:rPr>
      </w:pPr>
      <w:r w:rsidRPr="0043105E">
        <w:rPr>
          <w:rFonts w:ascii="Book Antiqua" w:hAnsi="Book Antiqua"/>
          <w:sz w:val="24"/>
          <w:szCs w:val="24"/>
        </w:rPr>
        <w:t>Rites for Twins Held on Saturday</w:t>
      </w:r>
    </w:p>
    <w:p w:rsidR="00FD6CC3" w:rsidRPr="0043105E" w:rsidRDefault="00FD6CC3" w:rsidP="00625FCA">
      <w:pPr>
        <w:contextualSpacing/>
        <w:rPr>
          <w:rFonts w:ascii="Book Antiqua" w:hAnsi="Book Antiqua"/>
          <w:sz w:val="24"/>
          <w:szCs w:val="24"/>
        </w:rPr>
      </w:pPr>
      <w:r w:rsidRPr="0043105E">
        <w:rPr>
          <w:rFonts w:ascii="Book Antiqua" w:hAnsi="Book Antiqua"/>
          <w:sz w:val="24"/>
          <w:szCs w:val="24"/>
        </w:rPr>
        <w:t xml:space="preserve">   </w:t>
      </w:r>
    </w:p>
    <w:p w:rsidR="00FD6CC3" w:rsidRPr="0043105E" w:rsidRDefault="00FD6CC3" w:rsidP="00EC0E89">
      <w:pPr>
        <w:contextualSpacing/>
        <w:rPr>
          <w:rFonts w:ascii="Book Antiqua" w:hAnsi="Book Antiqua"/>
          <w:sz w:val="24"/>
          <w:szCs w:val="24"/>
        </w:rPr>
      </w:pPr>
      <w:r w:rsidRPr="0043105E">
        <w:rPr>
          <w:rFonts w:ascii="Book Antiqua" w:hAnsi="Book Antiqua"/>
          <w:sz w:val="24"/>
          <w:szCs w:val="24"/>
        </w:rPr>
        <w:t xml:space="preserve">   </w:t>
      </w:r>
      <w:r w:rsidR="00EC0E89" w:rsidRPr="0043105E">
        <w:rPr>
          <w:rFonts w:ascii="Book Antiqua" w:hAnsi="Book Antiqua"/>
          <w:sz w:val="24"/>
          <w:szCs w:val="24"/>
        </w:rPr>
        <w:t xml:space="preserve">   Graveside services were held Saturday at Bluff Point for prematurely born twin sons of Charles and Ruth M. (Arnold) Murphy.</w:t>
      </w:r>
    </w:p>
    <w:p w:rsidR="00EC0E89" w:rsidRPr="0043105E" w:rsidRDefault="00EC0E89" w:rsidP="00EC0E89">
      <w:pPr>
        <w:contextualSpacing/>
        <w:rPr>
          <w:rFonts w:ascii="Book Antiqua" w:hAnsi="Book Antiqua"/>
          <w:sz w:val="24"/>
          <w:szCs w:val="24"/>
        </w:rPr>
      </w:pPr>
      <w:r w:rsidRPr="0043105E">
        <w:rPr>
          <w:rFonts w:ascii="Book Antiqua" w:hAnsi="Book Antiqua"/>
          <w:sz w:val="24"/>
          <w:szCs w:val="24"/>
        </w:rPr>
        <w:t xml:space="preserve">   The twins, named William Christian and Harry Franklin Murphy, died just one day apart. They were born at the Jay County Hospital at 7 am Friday.</w:t>
      </w:r>
    </w:p>
    <w:p w:rsidR="00EC0E89" w:rsidRPr="0043105E" w:rsidRDefault="00EC0E89" w:rsidP="00EC0E89">
      <w:pPr>
        <w:contextualSpacing/>
        <w:rPr>
          <w:rFonts w:ascii="Book Antiqua" w:hAnsi="Book Antiqua"/>
          <w:sz w:val="24"/>
          <w:szCs w:val="24"/>
        </w:rPr>
      </w:pPr>
      <w:r w:rsidRPr="0043105E">
        <w:rPr>
          <w:rFonts w:ascii="Book Antiqua" w:hAnsi="Book Antiqua"/>
          <w:sz w:val="24"/>
          <w:szCs w:val="24"/>
        </w:rPr>
        <w:t xml:space="preserve">   Survivors include two other brothers, the parents, and the grandparents, Mr. and Mrs. Lewis Murphy of Muncie; Mrs. Mary Arnold of Pike Township, Mrs. Jetta Arnold of Fort Recovery and Oscar L. Arnold of Greencastle. </w:t>
      </w:r>
    </w:p>
    <w:p w:rsidR="00EC0E89" w:rsidRPr="0043105E" w:rsidRDefault="00EC0E89" w:rsidP="00EC0E89">
      <w:pPr>
        <w:contextualSpacing/>
        <w:rPr>
          <w:rFonts w:ascii="Book Antiqua" w:hAnsi="Book Antiqua"/>
          <w:sz w:val="24"/>
          <w:szCs w:val="24"/>
        </w:rPr>
      </w:pPr>
      <w:r w:rsidRPr="0043105E">
        <w:rPr>
          <w:rFonts w:ascii="Book Antiqua" w:hAnsi="Book Antiqua"/>
          <w:sz w:val="24"/>
          <w:szCs w:val="24"/>
        </w:rPr>
        <w:t xml:space="preserve">   The Williamson Funeral Home was in charge of arrangements.</w:t>
      </w:r>
    </w:p>
    <w:p w:rsidR="006C4EB4" w:rsidRPr="0043105E" w:rsidRDefault="006C4EB4" w:rsidP="00625FCA">
      <w:pPr>
        <w:contextualSpacing/>
        <w:rPr>
          <w:rFonts w:ascii="Book Antiqua" w:hAnsi="Book Antiqua"/>
          <w:sz w:val="24"/>
          <w:szCs w:val="24"/>
        </w:rPr>
      </w:pPr>
    </w:p>
    <w:p w:rsidR="00CD7D56" w:rsidRPr="0043105E" w:rsidRDefault="00993A6C" w:rsidP="00CD7D56">
      <w:pPr>
        <w:contextualSpacing/>
        <w:rPr>
          <w:rFonts w:ascii="Book Antiqua" w:hAnsi="Book Antiqua"/>
          <w:b/>
          <w:sz w:val="24"/>
          <w:szCs w:val="24"/>
        </w:rPr>
      </w:pPr>
      <w:r w:rsidRPr="0043105E">
        <w:rPr>
          <w:rFonts w:ascii="Book Antiqua" w:hAnsi="Book Antiqua"/>
          <w:b/>
          <w:sz w:val="24"/>
          <w:szCs w:val="24"/>
        </w:rPr>
        <w:t>Commercial Review</w:t>
      </w:r>
      <w:r w:rsidR="0043105E" w:rsidRPr="0043105E">
        <w:rPr>
          <w:rFonts w:ascii="Book Antiqua" w:hAnsi="Book Antiqua"/>
          <w:b/>
          <w:sz w:val="24"/>
          <w:szCs w:val="24"/>
        </w:rPr>
        <w:t xml:space="preserve">, Portland, IN; Saturday, </w:t>
      </w:r>
      <w:r w:rsidR="00FD6CC3" w:rsidRPr="0043105E">
        <w:rPr>
          <w:rFonts w:ascii="Book Antiqua" w:hAnsi="Book Antiqua"/>
          <w:b/>
          <w:sz w:val="24"/>
          <w:szCs w:val="24"/>
        </w:rPr>
        <w:t>September 27, 1957</w:t>
      </w:r>
    </w:p>
    <w:p w:rsidR="0043105E" w:rsidRPr="0043105E" w:rsidRDefault="0043105E" w:rsidP="00CD7D56">
      <w:pPr>
        <w:contextualSpacing/>
        <w:rPr>
          <w:rFonts w:ascii="Book Antiqua" w:hAnsi="Book Antiqua"/>
          <w:b/>
          <w:sz w:val="24"/>
          <w:szCs w:val="24"/>
        </w:rPr>
      </w:pPr>
    </w:p>
    <w:p w:rsidR="0043105E" w:rsidRPr="0043105E" w:rsidRDefault="0043105E" w:rsidP="00CD7D56">
      <w:pPr>
        <w:contextualSpacing/>
        <w:rPr>
          <w:rFonts w:ascii="Book Antiqua" w:hAnsi="Book Antiqua"/>
          <w:b/>
          <w:sz w:val="24"/>
          <w:szCs w:val="24"/>
        </w:rPr>
      </w:pPr>
      <w:r w:rsidRPr="0043105E">
        <w:rPr>
          <w:rFonts w:ascii="Book Antiqua" w:hAnsi="Book Antiqua"/>
          <w:b/>
          <w:sz w:val="24"/>
          <w:szCs w:val="24"/>
        </w:rPr>
        <w:t>Contributed by Jim Cox</w:t>
      </w:r>
    </w:p>
    <w:sectPr w:rsidR="0043105E" w:rsidRPr="0043105E" w:rsidSect="0043105E">
      <w:pgSz w:w="12240" w:h="136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AF" w:rsidRDefault="002F6CAF" w:rsidP="00DF650D">
      <w:pPr>
        <w:spacing w:after="0"/>
      </w:pPr>
      <w:r>
        <w:separator/>
      </w:r>
    </w:p>
  </w:endnote>
  <w:endnote w:type="continuationSeparator" w:id="0">
    <w:p w:rsidR="002F6CAF" w:rsidRDefault="002F6CAF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AF" w:rsidRDefault="002F6CAF" w:rsidP="00DF650D">
      <w:pPr>
        <w:spacing w:after="0"/>
      </w:pPr>
      <w:r>
        <w:separator/>
      </w:r>
    </w:p>
  </w:footnote>
  <w:footnote w:type="continuationSeparator" w:id="0">
    <w:p w:rsidR="002F6CAF" w:rsidRDefault="002F6CAF" w:rsidP="00DF65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D44E9"/>
    <w:rsid w:val="001E5E6E"/>
    <w:rsid w:val="002F066A"/>
    <w:rsid w:val="002F6CAF"/>
    <w:rsid w:val="0043105E"/>
    <w:rsid w:val="004569CA"/>
    <w:rsid w:val="004C4886"/>
    <w:rsid w:val="00625FCA"/>
    <w:rsid w:val="006C4EB4"/>
    <w:rsid w:val="006F4F96"/>
    <w:rsid w:val="007E7C52"/>
    <w:rsid w:val="00991BCE"/>
    <w:rsid w:val="00993A6C"/>
    <w:rsid w:val="009B5A5E"/>
    <w:rsid w:val="009D014D"/>
    <w:rsid w:val="00A43BA5"/>
    <w:rsid w:val="00AE063B"/>
    <w:rsid w:val="00AE0A9C"/>
    <w:rsid w:val="00B55454"/>
    <w:rsid w:val="00BC0312"/>
    <w:rsid w:val="00C95CB0"/>
    <w:rsid w:val="00CA04C5"/>
    <w:rsid w:val="00CA6AB7"/>
    <w:rsid w:val="00CD7D56"/>
    <w:rsid w:val="00DF650D"/>
    <w:rsid w:val="00E16677"/>
    <w:rsid w:val="00EC0E89"/>
    <w:rsid w:val="00F05F77"/>
    <w:rsid w:val="00F108B3"/>
    <w:rsid w:val="00F27C02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2016-11-10T01:10:00Z</dcterms:created>
  <dcterms:modified xsi:type="dcterms:W3CDTF">2016-11-10T03:36:00Z</dcterms:modified>
</cp:coreProperties>
</file>