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1F5964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Helen (Ervin) Rigby</w:t>
      </w:r>
    </w:p>
    <w:p w:rsidR="0050570D" w:rsidRDefault="001F5964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15, 1926 – November 29, 1987</w:t>
      </w:r>
    </w:p>
    <w:p w:rsidR="00F03CA2" w:rsidRDefault="00510D89" w:rsidP="00DA3D8C">
      <w:pPr>
        <w:jc w:val="center"/>
      </w:pPr>
      <w:r>
        <w:rPr>
          <w:rFonts w:ascii="Book Antiqua" w:hAnsi="Book Antiqu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6pt;height:152.4pt">
            <v:imagedata r:id="rId8" o:title="Rigby, Helen"/>
          </v:shape>
        </w:pict>
      </w:r>
      <w:r w:rsidR="00706355">
        <w:rPr>
          <w:sz w:val="26"/>
          <w:szCs w:val="26"/>
        </w:rPr>
        <w:t xml:space="preserve">  </w:t>
      </w:r>
    </w:p>
    <w:p w:rsidR="008C7C82" w:rsidRPr="008C7C82" w:rsidRDefault="00F03CA2" w:rsidP="008C7C82">
      <w:pPr>
        <w:pStyle w:val="Default"/>
      </w:pPr>
      <w:r>
        <w:rPr>
          <w:sz w:val="30"/>
          <w:szCs w:val="30"/>
        </w:rPr>
        <w:t xml:space="preserve">   </w:t>
      </w:r>
    </w:p>
    <w:p w:rsidR="008C7C82" w:rsidRPr="00DA3D8C" w:rsidRDefault="008C7C82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  </w:t>
      </w:r>
      <w:r w:rsidR="001F5964" w:rsidRPr="00DA3D8C">
        <w:rPr>
          <w:rFonts w:ascii="Book Antiqua" w:hAnsi="Book Antiqua" w:cs="Book Antiqua"/>
          <w:color w:val="000000"/>
          <w:sz w:val="24"/>
          <w:szCs w:val="24"/>
        </w:rPr>
        <w:t xml:space="preserve">   Helen Rigby, 61, Athens, Michigan, a former Jay County resident, died Sunday at the hospital following a brief illness.</w:t>
      </w:r>
    </w:p>
    <w:p w:rsidR="001F5964" w:rsidRPr="00DA3D8C" w:rsidRDefault="001F5964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  She was a resident of Jay and Randolph Counties for more than 40 years and had worked at the Reeve’s Café in Winchester.</w:t>
      </w:r>
    </w:p>
    <w:p w:rsidR="001F5964" w:rsidRPr="00DA3D8C" w:rsidRDefault="001F5964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  Born July 15, 1926, in Putnam County, she was the daughter of </w:t>
      </w:r>
      <w:proofErr w:type="spellStart"/>
      <w:r w:rsidRPr="00DA3D8C">
        <w:rPr>
          <w:rFonts w:ascii="Book Antiqua" w:hAnsi="Book Antiqua" w:cs="Book Antiqua"/>
          <w:color w:val="000000"/>
          <w:sz w:val="24"/>
          <w:szCs w:val="24"/>
        </w:rPr>
        <w:t>Eckard</w:t>
      </w:r>
      <w:proofErr w:type="spellEnd"/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and Celia (</w:t>
      </w:r>
      <w:proofErr w:type="spellStart"/>
      <w:r w:rsidRPr="00DA3D8C">
        <w:rPr>
          <w:rFonts w:ascii="Book Antiqua" w:hAnsi="Book Antiqua" w:cs="Book Antiqua"/>
          <w:color w:val="000000"/>
          <w:sz w:val="24"/>
          <w:szCs w:val="24"/>
        </w:rPr>
        <w:t>Garringer</w:t>
      </w:r>
      <w:proofErr w:type="spellEnd"/>
      <w:r w:rsidRPr="00DA3D8C">
        <w:rPr>
          <w:rFonts w:ascii="Book Antiqua" w:hAnsi="Book Antiqua" w:cs="Book Antiqua"/>
          <w:color w:val="000000"/>
          <w:sz w:val="24"/>
          <w:szCs w:val="24"/>
        </w:rPr>
        <w:t>) Ervin.</w:t>
      </w:r>
    </w:p>
    <w:p w:rsidR="001F5964" w:rsidRPr="00DA3D8C" w:rsidRDefault="001F5964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  Surviving are one son, Raymond E. Baker, Lynn; two daughters, Ruth A. Straw, Redkey and Diana Fulk, Dunkirk; one brother, Eugene Ervin, Winchester; three sisters, Mildred Lacy, Muncie, Grace Anderson, Portland, and </w:t>
      </w:r>
      <w:proofErr w:type="spellStart"/>
      <w:r w:rsidRPr="00DA3D8C">
        <w:rPr>
          <w:rFonts w:ascii="Book Antiqua" w:hAnsi="Book Antiqua" w:cs="Book Antiqua"/>
          <w:color w:val="000000"/>
          <w:sz w:val="24"/>
          <w:szCs w:val="24"/>
        </w:rPr>
        <w:t>Elberta</w:t>
      </w:r>
      <w:proofErr w:type="spellEnd"/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Jones, </w:t>
      </w:r>
      <w:proofErr w:type="spellStart"/>
      <w:r w:rsidRPr="00DA3D8C">
        <w:rPr>
          <w:rFonts w:ascii="Book Antiqua" w:hAnsi="Book Antiqua" w:cs="Book Antiqua"/>
          <w:color w:val="000000"/>
          <w:sz w:val="24"/>
          <w:szCs w:val="24"/>
        </w:rPr>
        <w:t>Redkey</w:t>
      </w:r>
      <w:proofErr w:type="spellEnd"/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and eight grandchildren.</w:t>
      </w:r>
    </w:p>
    <w:p w:rsidR="001F5964" w:rsidRPr="00DA3D8C" w:rsidRDefault="001F5964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  Services are set for 10 am Thursday in the Portland Chapel of the Williamson and Spencer Funeral Home with Marion </w:t>
      </w:r>
      <w:proofErr w:type="spellStart"/>
      <w:r w:rsidRPr="00DA3D8C">
        <w:rPr>
          <w:rFonts w:ascii="Book Antiqua" w:hAnsi="Book Antiqua" w:cs="Book Antiqua"/>
          <w:color w:val="000000"/>
          <w:sz w:val="24"/>
          <w:szCs w:val="24"/>
        </w:rPr>
        <w:t>Donathan</w:t>
      </w:r>
      <w:proofErr w:type="spellEnd"/>
      <w:r w:rsidRPr="00DA3D8C">
        <w:rPr>
          <w:rFonts w:ascii="Book Antiqua" w:hAnsi="Book Antiqua" w:cs="Book Antiqua"/>
          <w:color w:val="000000"/>
          <w:sz w:val="24"/>
          <w:szCs w:val="24"/>
        </w:rPr>
        <w:t xml:space="preserve"> officiating.  Burial will be in the Bluff Point Cemetery south of Portland.</w:t>
      </w:r>
    </w:p>
    <w:p w:rsidR="001F5964" w:rsidRPr="00DA3D8C" w:rsidRDefault="001F5964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1F5964" w:rsidRPr="00DA3D8C" w:rsidRDefault="001F5964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color w:val="000000"/>
          <w:sz w:val="24"/>
          <w:szCs w:val="24"/>
        </w:rPr>
      </w:pPr>
      <w:bookmarkStart w:id="0" w:name="_GoBack"/>
      <w:r w:rsidRPr="00DA3D8C">
        <w:rPr>
          <w:rFonts w:ascii="Book Antiqua" w:hAnsi="Book Antiqua" w:cs="Book Antiqua"/>
          <w:b/>
          <w:color w:val="000000"/>
          <w:sz w:val="24"/>
          <w:szCs w:val="24"/>
        </w:rPr>
        <w:t>Commercial Review</w:t>
      </w:r>
      <w:r w:rsidR="00DA3D8C" w:rsidRPr="00DA3D8C">
        <w:rPr>
          <w:rFonts w:ascii="Book Antiqua" w:hAnsi="Book Antiqua" w:cs="Book Antiqua"/>
          <w:b/>
          <w:color w:val="000000"/>
          <w:sz w:val="24"/>
          <w:szCs w:val="24"/>
        </w:rPr>
        <w:t xml:space="preserve">, Portland, IN; </w:t>
      </w:r>
      <w:r w:rsidRPr="00DA3D8C">
        <w:rPr>
          <w:rFonts w:ascii="Book Antiqua" w:hAnsi="Book Antiqua" w:cs="Book Antiqua"/>
          <w:b/>
          <w:color w:val="000000"/>
          <w:sz w:val="24"/>
          <w:szCs w:val="24"/>
        </w:rPr>
        <w:t>December 1, 1987</w:t>
      </w:r>
    </w:p>
    <w:p w:rsidR="00DA3D8C" w:rsidRPr="00DA3D8C" w:rsidRDefault="00DA3D8C" w:rsidP="001F5964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DA3D8C" w:rsidRPr="00DA3D8C" w:rsidRDefault="00DA3D8C" w:rsidP="001F5964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DA3D8C">
        <w:rPr>
          <w:rFonts w:ascii="Book Antiqua" w:hAnsi="Book Antiqua" w:cs="Book Antiqua"/>
          <w:b/>
          <w:color w:val="000000"/>
          <w:sz w:val="24"/>
          <w:szCs w:val="24"/>
        </w:rPr>
        <w:t>Contributed by Jim Cox</w:t>
      </w:r>
      <w:bookmarkEnd w:id="0"/>
    </w:p>
    <w:sectPr w:rsidR="00DA3D8C" w:rsidRPr="00DA3D8C" w:rsidSect="00DA3D8C">
      <w:pgSz w:w="12240" w:h="136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89" w:rsidRDefault="00510D89" w:rsidP="00DF650D">
      <w:pPr>
        <w:spacing w:after="0"/>
      </w:pPr>
      <w:r>
        <w:separator/>
      </w:r>
    </w:p>
  </w:endnote>
  <w:endnote w:type="continuationSeparator" w:id="0">
    <w:p w:rsidR="00510D89" w:rsidRDefault="00510D89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89" w:rsidRDefault="00510D89" w:rsidP="00DF650D">
      <w:pPr>
        <w:spacing w:after="0"/>
      </w:pPr>
      <w:r>
        <w:separator/>
      </w:r>
    </w:p>
  </w:footnote>
  <w:footnote w:type="continuationSeparator" w:id="0">
    <w:p w:rsidR="00510D89" w:rsidRDefault="00510D89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14F34"/>
    <w:rsid w:val="000D44E9"/>
    <w:rsid w:val="000F42EF"/>
    <w:rsid w:val="001B721C"/>
    <w:rsid w:val="001E5E6E"/>
    <w:rsid w:val="001F5964"/>
    <w:rsid w:val="002E1B42"/>
    <w:rsid w:val="002F066A"/>
    <w:rsid w:val="002F4D4B"/>
    <w:rsid w:val="003D0321"/>
    <w:rsid w:val="004569CA"/>
    <w:rsid w:val="004C4886"/>
    <w:rsid w:val="0050570D"/>
    <w:rsid w:val="00510D89"/>
    <w:rsid w:val="00625FCA"/>
    <w:rsid w:val="0065359E"/>
    <w:rsid w:val="006C4EB4"/>
    <w:rsid w:val="006F4F96"/>
    <w:rsid w:val="00706355"/>
    <w:rsid w:val="007E7C52"/>
    <w:rsid w:val="008C7C82"/>
    <w:rsid w:val="008F432F"/>
    <w:rsid w:val="00977414"/>
    <w:rsid w:val="00991BCE"/>
    <w:rsid w:val="00993A6C"/>
    <w:rsid w:val="009B5A5E"/>
    <w:rsid w:val="00A43BA5"/>
    <w:rsid w:val="00AE063B"/>
    <w:rsid w:val="00AE0A9C"/>
    <w:rsid w:val="00AE6AEA"/>
    <w:rsid w:val="00B55454"/>
    <w:rsid w:val="00B679B9"/>
    <w:rsid w:val="00BC0312"/>
    <w:rsid w:val="00C95CB0"/>
    <w:rsid w:val="00CA04C5"/>
    <w:rsid w:val="00CA6AB7"/>
    <w:rsid w:val="00CD7D56"/>
    <w:rsid w:val="00DA3D8C"/>
    <w:rsid w:val="00DF650D"/>
    <w:rsid w:val="00E16677"/>
    <w:rsid w:val="00E7308F"/>
    <w:rsid w:val="00F03CA2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2016-11-12T13:58:00Z</dcterms:created>
  <dcterms:modified xsi:type="dcterms:W3CDTF">2016-11-13T22:09:00Z</dcterms:modified>
</cp:coreProperties>
</file>